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3AFB" w:rsidRPr="00127FD9" w:rsidRDefault="00443AFB" w:rsidP="00443AFB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AE"/>
        </w:rPr>
        <w:t>مناقصة علنية رقم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>
        <w:rPr>
          <w:rFonts w:ascii="Times New Roman" w:hAnsi="Times New Roman" w:cstheme="minorBidi" w:hint="cs"/>
          <w:b/>
          <w:bCs/>
          <w:sz w:val="30"/>
          <w:szCs w:val="30"/>
          <w:u w:val="single"/>
          <w:rtl/>
          <w:lang w:eastAsia="he-IL" w:bidi="ar-AE"/>
        </w:rPr>
        <w:t>18/33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443AFB" w:rsidRPr="00237747" w:rsidRDefault="00443AFB" w:rsidP="00443AF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 w:bidi="ar-AE"/>
        </w:rPr>
      </w:pP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منح خدمات استشارة في مجال حماية السايبر لغرض الحفاظ على استمرارية الأداء للمصانع الحيوية التي تقع تحت إشراف وزارة الاقتصاد والصناعة</w:t>
      </w:r>
    </w:p>
    <w:p w:rsidR="00443AFB" w:rsidRDefault="00443AFB" w:rsidP="00443AFB">
      <w:pPr>
        <w:overflowPunct w:val="0"/>
        <w:autoSpaceDE w:val="0"/>
        <w:autoSpaceDN w:val="0"/>
        <w:adjustRightInd w:val="0"/>
        <w:spacing w:after="0" w:line="312" w:lineRule="auto"/>
        <w:jc w:val="both"/>
        <w:textAlignment w:val="baseline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 w:bidi="ar-AE"/>
        </w:rPr>
      </w:pPr>
    </w:p>
    <w:p w:rsidR="00443AFB" w:rsidRDefault="00443AFB" w:rsidP="004A5043">
      <w:pPr>
        <w:overflowPunct w:val="0"/>
        <w:autoSpaceDE w:val="0"/>
        <w:autoSpaceDN w:val="0"/>
        <w:adjustRightInd w:val="0"/>
        <w:spacing w:after="0" w:line="312" w:lineRule="auto"/>
        <w:jc w:val="both"/>
        <w:textAlignment w:val="baseline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الاقتصاد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 xml:space="preserve">والصناعة تتوجه لتلقي عروض لمنح </w:t>
      </w:r>
      <w:r w:rsidR="004A5043" w:rsidRPr="004A5043">
        <w:rPr>
          <w:rFonts w:ascii="Times New Roman" w:hAnsi="Times New Roman" w:hint="cs"/>
          <w:rtl/>
          <w:lang w:eastAsia="he-IL" w:bidi="ar-AE"/>
        </w:rPr>
        <w:t>خدمات استشارة في مجال حماية السايبر لغرض الحفاظ على استمرارية الأداء للمصانع الحيوية التي تقع تحت إشراف وزارة الاقتصاد والصناعة</w:t>
      </w:r>
      <w:r w:rsidR="004A5043">
        <w:rPr>
          <w:rFonts w:ascii="Times New Roman" w:hAnsi="Times New Roman" w:hint="cs"/>
          <w:rtl/>
          <w:lang w:eastAsia="he-IL" w:bidi="ar-AE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 xml:space="preserve">لصالح مديرية </w:t>
      </w:r>
      <w:r w:rsidR="004A5043">
        <w:rPr>
          <w:rFonts w:ascii="Times New Roman" w:hAnsi="Times New Roman" w:hint="cs"/>
          <w:rtl/>
          <w:lang w:eastAsia="he-IL" w:bidi="ar-AE"/>
        </w:rPr>
        <w:t>الطوارئ</w:t>
      </w:r>
      <w:r>
        <w:rPr>
          <w:rFonts w:ascii="Times New Roman" w:hAnsi="Times New Roman" w:hint="cs"/>
          <w:rtl/>
          <w:lang w:eastAsia="he-IL" w:bidi="ar-AE"/>
        </w:rPr>
        <w:t>,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كما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هو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مفصل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في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وثائق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المناقصة</w:t>
      </w:r>
      <w:r w:rsidRPr="00A03DCF">
        <w:rPr>
          <w:rFonts w:ascii="Times New Roman" w:hAnsi="Times New Roman" w:cs="David"/>
          <w:rtl/>
          <w:lang w:eastAsia="he-IL"/>
        </w:rPr>
        <w:t>.</w:t>
      </w:r>
    </w:p>
    <w:p w:rsidR="004A5043" w:rsidRPr="004A5043" w:rsidRDefault="004A5043" w:rsidP="00443AFB">
      <w:pPr>
        <w:overflowPunct w:val="0"/>
        <w:autoSpaceDE w:val="0"/>
        <w:autoSpaceDN w:val="0"/>
        <w:adjustRightInd w:val="0"/>
        <w:spacing w:after="0" w:line="312" w:lineRule="auto"/>
        <w:jc w:val="both"/>
        <w:textAlignment w:val="baseline"/>
        <w:rPr>
          <w:rFonts w:ascii="Times New Roman" w:hAnsi="Times New Roman" w:cstheme="minorBidi"/>
          <w:rtl/>
          <w:lang w:eastAsia="he-IL" w:bidi="ar-AE"/>
        </w:rPr>
      </w:pPr>
    </w:p>
    <w:p w:rsidR="00443AFB" w:rsidRPr="004D23AC" w:rsidRDefault="00443AFB" w:rsidP="004D23AC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4D23AC">
        <w:rPr>
          <w:rFonts w:ascii="Times New Roman" w:hAnsi="Times New Roman" w:hint="cs"/>
          <w:rtl/>
          <w:lang w:eastAsia="he-IL" w:bidi="ar-AE"/>
        </w:rPr>
        <w:t>المناقصة عي مناقصة من مرحلتين كما هو مُفصل في مستندات المناقصة.</w:t>
      </w:r>
    </w:p>
    <w:p w:rsidR="00443AFB" w:rsidRPr="001B067B" w:rsidRDefault="00443AFB" w:rsidP="00E56CDE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B83D16">
        <w:rPr>
          <w:rFonts w:ascii="Times New Roman" w:hAnsi="Times New Roman" w:hint="cs"/>
          <w:b/>
          <w:bCs/>
          <w:u w:val="single"/>
          <w:rtl/>
          <w:lang w:eastAsia="he-IL" w:bidi="ar-AE"/>
        </w:rPr>
        <w:t>فترة</w:t>
      </w:r>
      <w:r w:rsidRPr="00B83D16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التعاقد</w:t>
      </w:r>
      <w:r w:rsidRPr="00B83D16">
        <w:rPr>
          <w:rFonts w:ascii="Times New Roman" w:hAnsi="Times New Roman" w:cs="David"/>
          <w:rtl/>
          <w:lang w:eastAsia="he-IL"/>
        </w:rPr>
        <w:t xml:space="preserve"> </w:t>
      </w:r>
      <w:r w:rsidRPr="00B83D16">
        <w:rPr>
          <w:rFonts w:ascii="Times New Roman" w:hAnsi="Times New Roman" w:cs="Times New Roman"/>
          <w:rtl/>
          <w:lang w:eastAsia="he-IL"/>
        </w:rPr>
        <w:t>–</w:t>
      </w:r>
      <w:r w:rsidRPr="00B83D16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 xml:space="preserve"> فترة التعاقد هي لمدة </w:t>
      </w:r>
      <w:r w:rsidR="00462D84">
        <w:rPr>
          <w:rFonts w:ascii="Times New Roman" w:hAnsi="Times New Roman" w:hint="cs"/>
          <w:rtl/>
          <w:lang w:eastAsia="he-IL" w:bidi="ar-AE"/>
        </w:rPr>
        <w:t>سنة واحدة</w:t>
      </w:r>
      <w:r>
        <w:rPr>
          <w:rFonts w:ascii="Times New Roman" w:hAnsi="Times New Roman" w:hint="cs"/>
          <w:rtl/>
          <w:lang w:eastAsia="he-IL" w:bidi="ar-AE"/>
        </w:rPr>
        <w:t xml:space="preserve"> مع وجود حق للوزارة فقط بتمديد فترة التعاقد </w:t>
      </w:r>
      <w:r w:rsidR="00E56CDE">
        <w:rPr>
          <w:rFonts w:ascii="Times New Roman" w:hAnsi="Times New Roman" w:hint="cs"/>
          <w:rtl/>
          <w:lang w:eastAsia="he-IL" w:bidi="ar-AE"/>
        </w:rPr>
        <w:t>بأربعة سنوات إضافية</w:t>
      </w:r>
      <w:r>
        <w:rPr>
          <w:rFonts w:ascii="Times New Roman" w:hAnsi="Times New Roman" w:hint="cs"/>
          <w:rtl/>
          <w:lang w:eastAsia="he-IL" w:bidi="ar-AE"/>
        </w:rPr>
        <w:t>, حتى سنة واحدة في كل مرة.</w:t>
      </w:r>
    </w:p>
    <w:p w:rsidR="00443AFB" w:rsidRDefault="00443AFB" w:rsidP="00443AFB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أهم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الشروط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المسبقة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للمشاركة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في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المناقصة</w:t>
      </w:r>
      <w:r w:rsidRPr="001B067B">
        <w:rPr>
          <w:rFonts w:ascii="Times New Roman" w:hAnsi="Times New Roman" w:cs="David"/>
          <w:b/>
          <w:bCs/>
          <w:u w:val="single"/>
          <w:rtl/>
          <w:lang w:eastAsia="he-IL"/>
        </w:rPr>
        <w:t xml:space="preserve"> (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الصيغة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الكاملة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تظهر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في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وثائق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المناقصة</w:t>
      </w:r>
      <w:r w:rsidRPr="001B067B">
        <w:rPr>
          <w:rFonts w:ascii="Times New Roman" w:hAnsi="Times New Roman" w:cs="David"/>
          <w:b/>
          <w:bCs/>
          <w:u w:val="single"/>
          <w:rtl/>
          <w:lang w:eastAsia="he-IL"/>
        </w:rPr>
        <w:t>):</w:t>
      </w:r>
    </w:p>
    <w:p w:rsidR="00FB1114" w:rsidRDefault="00443AFB" w:rsidP="00FB1114">
      <w:pPr>
        <w:pStyle w:val="ab"/>
        <w:numPr>
          <w:ilvl w:val="1"/>
          <w:numId w:val="32"/>
        </w:numPr>
        <w:rPr>
          <w:rtl/>
        </w:rPr>
      </w:pPr>
      <w:r w:rsidRPr="00FB1114">
        <w:rPr>
          <w:rFonts w:hint="cs"/>
          <w:rtl/>
          <w:lang w:bidi="ar-AE"/>
        </w:rPr>
        <w:t>على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مُقدم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العرض</w:t>
      </w:r>
      <w:r w:rsidRPr="00FB1114">
        <w:rPr>
          <w:rFonts w:hint="cs"/>
          <w:rtl/>
        </w:rPr>
        <w:t xml:space="preserve"> </w:t>
      </w:r>
      <w:r w:rsidR="00E56CDE" w:rsidRPr="00FB1114">
        <w:rPr>
          <w:rFonts w:hint="cs"/>
          <w:rtl/>
          <w:lang w:bidi="ar-AE"/>
        </w:rPr>
        <w:t>الذي</w:t>
      </w:r>
      <w:r w:rsidR="00E56CDE" w:rsidRPr="00FB1114">
        <w:rPr>
          <w:rFonts w:hint="cs"/>
          <w:rtl/>
        </w:rPr>
        <w:t xml:space="preserve"> </w:t>
      </w:r>
      <w:r w:rsidR="00E56CDE" w:rsidRPr="00FB1114">
        <w:rPr>
          <w:rFonts w:hint="cs"/>
          <w:rtl/>
          <w:lang w:bidi="ar-AE"/>
        </w:rPr>
        <w:t>هو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عبارة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عن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مؤسسة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مسجلة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في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أي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سجل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حسب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القانون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أو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مشتغل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مرخص</w:t>
      </w:r>
      <w:r w:rsidRPr="00FB1114">
        <w:rPr>
          <w:rFonts w:hint="cs"/>
          <w:rtl/>
        </w:rPr>
        <w:t xml:space="preserve">/ </w:t>
      </w:r>
      <w:r w:rsidRPr="00FB1114">
        <w:rPr>
          <w:rFonts w:hint="cs"/>
          <w:rtl/>
          <w:lang w:bidi="ar-AE"/>
        </w:rPr>
        <w:t>معفي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أو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شراكة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مُسجلة</w:t>
      </w:r>
      <w:r w:rsidR="00FB1114">
        <w:rPr>
          <w:rFonts w:hint="cs"/>
          <w:rtl/>
        </w:rPr>
        <w:t>.</w:t>
      </w:r>
    </w:p>
    <w:p w:rsidR="00FB1114" w:rsidRDefault="00E56CDE" w:rsidP="00FB1114">
      <w:pPr>
        <w:pStyle w:val="ab"/>
        <w:numPr>
          <w:ilvl w:val="2"/>
          <w:numId w:val="32"/>
        </w:numPr>
      </w:pPr>
      <w:r w:rsidRPr="00FB1114">
        <w:rPr>
          <w:rFonts w:hint="cs"/>
          <w:rtl/>
          <w:lang w:bidi="ar-AE"/>
        </w:rPr>
        <w:t>مُقدم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العرض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هو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شركة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أو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شراكة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مُسجلة</w:t>
      </w:r>
      <w:r w:rsidRPr="00FB1114">
        <w:rPr>
          <w:rFonts w:hint="cs"/>
          <w:rtl/>
        </w:rPr>
        <w:t xml:space="preserve"> </w:t>
      </w:r>
      <w:r w:rsidRPr="00FB1114">
        <w:rPr>
          <w:rtl/>
        </w:rPr>
        <w:t>–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لا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يوجد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عليه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أية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ديون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رسوم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سنوية</w:t>
      </w:r>
      <w:r w:rsidR="00FB1114">
        <w:rPr>
          <w:rFonts w:hint="cs"/>
          <w:rtl/>
        </w:rPr>
        <w:t>.</w:t>
      </w:r>
    </w:p>
    <w:p w:rsidR="00FB1114" w:rsidRDefault="00E56CDE" w:rsidP="00FB1114">
      <w:pPr>
        <w:pStyle w:val="ab"/>
        <w:numPr>
          <w:ilvl w:val="2"/>
          <w:numId w:val="32"/>
        </w:numPr>
      </w:pPr>
      <w:r w:rsidRPr="00FB1114">
        <w:rPr>
          <w:rFonts w:hint="cs"/>
          <w:rtl/>
          <w:lang w:bidi="ar-AE"/>
        </w:rPr>
        <w:t>مُقدم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العرض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الذي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هو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عبارة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عن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شركة</w:t>
      </w:r>
      <w:r w:rsidRPr="00FB1114">
        <w:rPr>
          <w:rFonts w:hint="cs"/>
          <w:rtl/>
        </w:rPr>
        <w:t xml:space="preserve"> </w:t>
      </w:r>
      <w:r w:rsidRPr="00FB1114">
        <w:rPr>
          <w:rtl/>
        </w:rPr>
        <w:t>–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غير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مُعرفة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كشركة</w:t>
      </w:r>
      <w:r w:rsidRPr="00FB1114">
        <w:rPr>
          <w:rFonts w:hint="cs"/>
          <w:rtl/>
        </w:rPr>
        <w:t xml:space="preserve"> "</w:t>
      </w:r>
      <w:r w:rsidRPr="00FB1114">
        <w:rPr>
          <w:rFonts w:hint="cs"/>
          <w:rtl/>
          <w:lang w:bidi="ar-AE"/>
        </w:rPr>
        <w:t>مخالفة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للقانون</w:t>
      </w:r>
      <w:r w:rsidRPr="00FB1114">
        <w:rPr>
          <w:rFonts w:hint="cs"/>
          <w:rtl/>
        </w:rPr>
        <w:t xml:space="preserve">" </w:t>
      </w:r>
      <w:r w:rsidRPr="00FB1114">
        <w:rPr>
          <w:rFonts w:hint="cs"/>
          <w:rtl/>
          <w:lang w:bidi="ar-AE"/>
        </w:rPr>
        <w:t>أو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في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مرحلة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الإنذار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لذلك</w:t>
      </w:r>
    </w:p>
    <w:p w:rsidR="000D3EF5" w:rsidRDefault="00E56CDE" w:rsidP="000D3EF5">
      <w:pPr>
        <w:pStyle w:val="ab"/>
        <w:numPr>
          <w:ilvl w:val="1"/>
          <w:numId w:val="32"/>
        </w:numPr>
      </w:pPr>
      <w:r w:rsidRPr="00FB1114">
        <w:rPr>
          <w:rFonts w:hint="cs"/>
          <w:rtl/>
          <w:lang w:bidi="ar-AE"/>
        </w:rPr>
        <w:t>مُقدم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العرض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يستوفي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جميع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متطلبات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قانون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صفقات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الهيئات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العامة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للعام</w:t>
      </w:r>
      <w:r w:rsidRPr="00FB1114">
        <w:rPr>
          <w:rFonts w:hint="cs"/>
          <w:rtl/>
        </w:rPr>
        <w:t xml:space="preserve"> 1976 </w:t>
      </w:r>
      <w:r w:rsidRPr="00FB1114">
        <w:rPr>
          <w:rFonts w:hint="cs"/>
          <w:rtl/>
          <w:lang w:bidi="ar-AE"/>
        </w:rPr>
        <w:t>والتي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بناءً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عليها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لم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يقم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بانتهاك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حقوق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العمال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وهو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يدير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ملفات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حسابات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وسجلات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ويُبلغ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سلطات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الضرائب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حسب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القانون</w:t>
      </w:r>
      <w:r w:rsidRPr="00FB1114">
        <w:rPr>
          <w:rFonts w:hint="cs"/>
          <w:rtl/>
        </w:rPr>
        <w:t>.</w:t>
      </w:r>
    </w:p>
    <w:p w:rsidR="00584EFB" w:rsidRDefault="00E56CDE" w:rsidP="00584EFB">
      <w:pPr>
        <w:ind w:firstLine="326"/>
        <w:rPr>
          <w:rtl/>
        </w:rPr>
      </w:pPr>
      <w:r w:rsidRPr="000D3EF5">
        <w:rPr>
          <w:rFonts w:hint="cs"/>
          <w:b/>
          <w:bCs/>
          <w:rtl/>
          <w:lang w:bidi="ar-AE"/>
        </w:rPr>
        <w:t>شروط</w:t>
      </w:r>
      <w:r w:rsidRPr="000D3EF5">
        <w:rPr>
          <w:rFonts w:hint="cs"/>
          <w:b/>
          <w:bCs/>
          <w:rtl/>
        </w:rPr>
        <w:t xml:space="preserve"> </w:t>
      </w:r>
      <w:r w:rsidRPr="000D3EF5">
        <w:rPr>
          <w:rFonts w:hint="cs"/>
          <w:b/>
          <w:bCs/>
          <w:rtl/>
          <w:lang w:bidi="ar-AE"/>
        </w:rPr>
        <w:t>الحد</w:t>
      </w:r>
      <w:r w:rsidRPr="000D3EF5">
        <w:rPr>
          <w:rFonts w:hint="cs"/>
          <w:b/>
          <w:bCs/>
          <w:rtl/>
        </w:rPr>
        <w:t xml:space="preserve"> </w:t>
      </w:r>
      <w:r w:rsidRPr="000D3EF5">
        <w:rPr>
          <w:rFonts w:hint="cs"/>
          <w:b/>
          <w:bCs/>
          <w:rtl/>
          <w:lang w:bidi="ar-AE"/>
        </w:rPr>
        <w:t>الأدنى</w:t>
      </w:r>
      <w:r w:rsidRPr="000D3EF5">
        <w:rPr>
          <w:rFonts w:hint="cs"/>
          <w:b/>
          <w:bCs/>
          <w:rtl/>
        </w:rPr>
        <w:t xml:space="preserve"> </w:t>
      </w:r>
      <w:r w:rsidRPr="000D3EF5">
        <w:rPr>
          <w:rFonts w:hint="cs"/>
          <w:b/>
          <w:bCs/>
          <w:rtl/>
          <w:lang w:bidi="ar-AE"/>
        </w:rPr>
        <w:t>المناسبة</w:t>
      </w:r>
      <w:r w:rsidRPr="000D3EF5">
        <w:rPr>
          <w:rFonts w:hint="cs"/>
          <w:b/>
          <w:bCs/>
          <w:rtl/>
        </w:rPr>
        <w:t xml:space="preserve"> </w:t>
      </w:r>
      <w:r w:rsidRPr="000D3EF5">
        <w:rPr>
          <w:rFonts w:hint="cs"/>
          <w:b/>
          <w:bCs/>
          <w:rtl/>
          <w:lang w:bidi="ar-AE"/>
        </w:rPr>
        <w:t>الإضافية</w:t>
      </w:r>
      <w:r w:rsidRPr="000D3EF5">
        <w:rPr>
          <w:rFonts w:hint="cs"/>
          <w:b/>
          <w:bCs/>
          <w:rtl/>
        </w:rPr>
        <w:t xml:space="preserve"> </w:t>
      </w:r>
      <w:r w:rsidRPr="000D3EF5">
        <w:rPr>
          <w:rFonts w:hint="cs"/>
          <w:b/>
          <w:bCs/>
          <w:rtl/>
          <w:lang w:bidi="ar-AE"/>
        </w:rPr>
        <w:t>مُفصلة</w:t>
      </w:r>
      <w:r w:rsidRPr="000D3EF5">
        <w:rPr>
          <w:rFonts w:hint="cs"/>
          <w:b/>
          <w:bCs/>
          <w:rtl/>
        </w:rPr>
        <w:t xml:space="preserve"> </w:t>
      </w:r>
      <w:r w:rsidRPr="000D3EF5">
        <w:rPr>
          <w:rFonts w:hint="cs"/>
          <w:b/>
          <w:bCs/>
          <w:rtl/>
          <w:lang w:bidi="ar-AE"/>
        </w:rPr>
        <w:t>في</w:t>
      </w:r>
      <w:r w:rsidRPr="000D3EF5">
        <w:rPr>
          <w:rFonts w:hint="cs"/>
          <w:b/>
          <w:bCs/>
          <w:rtl/>
        </w:rPr>
        <w:t xml:space="preserve"> </w:t>
      </w:r>
      <w:r w:rsidRPr="000D3EF5">
        <w:rPr>
          <w:rFonts w:hint="cs"/>
          <w:b/>
          <w:bCs/>
          <w:rtl/>
          <w:lang w:bidi="ar-AE"/>
        </w:rPr>
        <w:t>مستندات</w:t>
      </w:r>
      <w:r w:rsidRPr="000D3EF5">
        <w:rPr>
          <w:rFonts w:hint="cs"/>
          <w:b/>
          <w:bCs/>
          <w:rtl/>
        </w:rPr>
        <w:t xml:space="preserve"> </w:t>
      </w:r>
      <w:r w:rsidRPr="000D3EF5">
        <w:rPr>
          <w:rFonts w:hint="cs"/>
          <w:b/>
          <w:bCs/>
          <w:rtl/>
          <w:lang w:bidi="ar-AE"/>
        </w:rPr>
        <w:t>المناقصة</w:t>
      </w:r>
      <w:r w:rsidRPr="000D3EF5">
        <w:rPr>
          <w:rFonts w:hint="cs"/>
          <w:b/>
          <w:bCs/>
          <w:rtl/>
        </w:rPr>
        <w:t>.</w:t>
      </w:r>
    </w:p>
    <w:p w:rsidR="00584EFB" w:rsidRPr="00584EFB" w:rsidRDefault="00584EFB" w:rsidP="00584EFB">
      <w:pPr>
        <w:pStyle w:val="ab"/>
        <w:numPr>
          <w:ilvl w:val="0"/>
          <w:numId w:val="32"/>
        </w:numPr>
        <w:rPr>
          <w:rFonts w:ascii="Calibri" w:hAnsi="Calibri" w:cs="Arial"/>
        </w:rPr>
      </w:pPr>
      <w:r w:rsidRPr="00584EFB">
        <w:rPr>
          <w:rFonts w:ascii="Times New Roman" w:hAnsi="Times New Roman" w:hint="cs"/>
          <w:b/>
          <w:bCs/>
          <w:rtl/>
          <w:lang w:eastAsia="he-IL" w:bidi="ar-AE"/>
        </w:rPr>
        <w:t>فترة سريان العرض:</w:t>
      </w:r>
      <w:r w:rsidRPr="00584EFB">
        <w:rPr>
          <w:rFonts w:ascii="Times New Roman" w:hAnsi="Times New Roman" w:cs="David" w:hint="cs"/>
          <w:rtl/>
          <w:lang w:eastAsia="he-IL"/>
        </w:rPr>
        <w:t xml:space="preserve"> </w:t>
      </w:r>
      <w:r w:rsidRPr="00584EFB">
        <w:rPr>
          <w:rFonts w:ascii="Times New Roman" w:hAnsi="Times New Roman" w:hint="cs"/>
          <w:rtl/>
          <w:lang w:eastAsia="he-IL" w:bidi="ar-AE"/>
        </w:rPr>
        <w:t xml:space="preserve">سوف يكون العرض ساري المفعول ولن يكون بالإمكان الغاءه وذلك ابتداءً من الموعد الأخير لتقديم العروض, كما هو </w:t>
      </w:r>
    </w:p>
    <w:p w:rsidR="00DC3B9B" w:rsidRDefault="00584EFB" w:rsidP="00DC3B9B">
      <w:pPr>
        <w:pStyle w:val="ab"/>
        <w:spacing w:after="0" w:line="312" w:lineRule="auto"/>
        <w:ind w:left="720" w:right="-709"/>
        <w:jc w:val="both"/>
        <w:rPr>
          <w:rFonts w:ascii="Times New Roman" w:hAnsi="Times New Roman"/>
          <w:rtl/>
          <w:lang w:eastAsia="he-IL" w:bidi="ar-AE"/>
        </w:rPr>
      </w:pPr>
      <w:r w:rsidRPr="001B067B">
        <w:rPr>
          <w:rFonts w:ascii="Times New Roman" w:hAnsi="Times New Roman" w:hint="cs"/>
          <w:rtl/>
          <w:lang w:eastAsia="he-IL" w:bidi="ar-AE"/>
        </w:rPr>
        <w:t>مُفصل في المناقصة.</w:t>
      </w:r>
    </w:p>
    <w:p w:rsidR="001060AD" w:rsidRPr="00DC3B9B" w:rsidRDefault="00584EFB" w:rsidP="00DC3B9B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/>
          <w:rtl/>
          <w:lang w:eastAsia="he-IL" w:bidi="ar-AE"/>
        </w:rPr>
      </w:pPr>
      <w:r w:rsidRPr="00DC3B9B">
        <w:rPr>
          <w:rFonts w:ascii="Times New Roman" w:hAnsi="Times New Roman" w:hint="cs"/>
          <w:b/>
          <w:bCs/>
          <w:rtl/>
          <w:lang w:eastAsia="he-IL" w:bidi="ar-AE"/>
        </w:rPr>
        <w:t xml:space="preserve">على مُقدم العرض أن يُرفق كفالة عرض </w:t>
      </w:r>
      <w:r w:rsidRPr="00DC3B9B">
        <w:rPr>
          <w:rFonts w:ascii="Times New Roman" w:hAnsi="Times New Roman" w:hint="cs"/>
          <w:rtl/>
          <w:lang w:eastAsia="he-IL" w:bidi="ar-AE"/>
        </w:rPr>
        <w:t xml:space="preserve">بمبلغ </w:t>
      </w:r>
      <w:r w:rsidR="001060AD" w:rsidRPr="00DC3B9B">
        <w:rPr>
          <w:rFonts w:ascii="Times New Roman" w:hAnsi="Times New Roman" w:hint="cs"/>
          <w:rtl/>
          <w:lang w:eastAsia="he-IL" w:bidi="ar-AE"/>
        </w:rPr>
        <w:t>18</w:t>
      </w:r>
      <w:r w:rsidRPr="00DC3B9B">
        <w:rPr>
          <w:rFonts w:ascii="Times New Roman" w:hAnsi="Times New Roman" w:hint="cs"/>
          <w:rtl/>
          <w:lang w:eastAsia="he-IL" w:bidi="ar-AE"/>
        </w:rPr>
        <w:t>,</w:t>
      </w:r>
      <w:r w:rsidR="001060AD" w:rsidRPr="00DC3B9B">
        <w:rPr>
          <w:rFonts w:ascii="Times New Roman" w:hAnsi="Times New Roman" w:hint="cs"/>
          <w:rtl/>
          <w:lang w:eastAsia="he-IL" w:bidi="ar-AE"/>
        </w:rPr>
        <w:t>750</w:t>
      </w:r>
      <w:r w:rsidRPr="00DC3B9B">
        <w:rPr>
          <w:rFonts w:ascii="Times New Roman" w:hAnsi="Times New Roman" w:hint="cs"/>
          <w:rtl/>
          <w:lang w:eastAsia="he-IL" w:bidi="ar-AE"/>
        </w:rPr>
        <w:t xml:space="preserve"> شيكل جديد سارية المفعول </w:t>
      </w:r>
      <w:r w:rsidRPr="00DC3B9B">
        <w:rPr>
          <w:rFonts w:ascii="Times New Roman" w:hAnsi="Times New Roman" w:hint="cs"/>
          <w:u w:val="single"/>
          <w:rtl/>
          <w:lang w:eastAsia="he-IL" w:bidi="ar-AE"/>
        </w:rPr>
        <w:t xml:space="preserve">حتى يوم </w:t>
      </w:r>
      <w:r w:rsidR="001060AD" w:rsidRPr="00DC3B9B">
        <w:rPr>
          <w:rFonts w:ascii="Times New Roman" w:hAnsi="Times New Roman" w:hint="cs"/>
          <w:u w:val="single"/>
          <w:rtl/>
          <w:lang w:eastAsia="he-IL" w:bidi="ar-AE"/>
        </w:rPr>
        <w:t>الاثنين</w:t>
      </w:r>
      <w:r w:rsidRPr="00DC3B9B">
        <w:rPr>
          <w:rFonts w:ascii="Times New Roman" w:hAnsi="Times New Roman" w:hint="cs"/>
          <w:u w:val="single"/>
          <w:rtl/>
          <w:lang w:eastAsia="he-IL" w:bidi="ar-AE"/>
        </w:rPr>
        <w:t xml:space="preserve"> بتاريخ </w:t>
      </w:r>
      <w:r w:rsidR="001060AD" w:rsidRPr="00DC3B9B">
        <w:rPr>
          <w:rFonts w:ascii="Times New Roman" w:hAnsi="Times New Roman" w:hint="cs"/>
          <w:u w:val="single"/>
          <w:rtl/>
          <w:lang w:eastAsia="he-IL" w:bidi="ar-AE"/>
        </w:rPr>
        <w:t>15.7.2019</w:t>
      </w:r>
      <w:r w:rsidRPr="00DC3B9B">
        <w:rPr>
          <w:rFonts w:ascii="Times New Roman" w:hAnsi="Times New Roman" w:hint="cs"/>
          <w:rtl/>
          <w:lang w:eastAsia="he-IL" w:bidi="ar-AE"/>
        </w:rPr>
        <w:t xml:space="preserve"> كما ورد </w:t>
      </w:r>
    </w:p>
    <w:p w:rsidR="001060AD" w:rsidRDefault="00584EFB" w:rsidP="001060AD">
      <w:pPr>
        <w:pStyle w:val="ab"/>
        <w:spacing w:after="0" w:line="312" w:lineRule="auto"/>
        <w:ind w:left="720" w:right="-709"/>
        <w:jc w:val="both"/>
        <w:rPr>
          <w:rFonts w:ascii="Times New Roman" w:hAnsi="Times New Roman"/>
          <w:rtl/>
          <w:lang w:eastAsia="he-IL" w:bidi="ar-AE"/>
        </w:rPr>
      </w:pPr>
      <w:r w:rsidRPr="00E13375">
        <w:rPr>
          <w:rFonts w:ascii="Times New Roman" w:hAnsi="Times New Roman" w:hint="cs"/>
          <w:rtl/>
          <w:lang w:eastAsia="he-IL" w:bidi="ar-AE"/>
        </w:rPr>
        <w:t>في مستندات المناقصة.</w:t>
      </w:r>
    </w:p>
    <w:p w:rsidR="005F44A8" w:rsidRPr="005F44A8" w:rsidRDefault="00584EFB" w:rsidP="005F44A8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b/>
          <w:bCs/>
          <w:lang w:eastAsia="he-IL"/>
        </w:rPr>
      </w:pPr>
      <w:r w:rsidRPr="001060AD">
        <w:rPr>
          <w:rFonts w:ascii="Times New Roman" w:hAnsi="Times New Roman" w:hint="cs"/>
          <w:rtl/>
          <w:lang w:eastAsia="he-IL" w:bidi="ar-AE"/>
        </w:rPr>
        <w:t>يمكن</w:t>
      </w:r>
      <w:r w:rsidRPr="001060AD">
        <w:rPr>
          <w:rFonts w:ascii="Times New Roman" w:hAnsi="Times New Roman" w:hint="cs"/>
          <w:rtl/>
          <w:lang w:eastAsia="he-IL"/>
        </w:rPr>
        <w:t xml:space="preserve"> </w:t>
      </w:r>
      <w:r w:rsidRPr="001060AD">
        <w:rPr>
          <w:rFonts w:ascii="Times New Roman" w:hAnsi="Times New Roman" w:hint="cs"/>
          <w:rtl/>
          <w:lang w:eastAsia="he-IL" w:bidi="ar-AE"/>
        </w:rPr>
        <w:t>معاينة</w:t>
      </w:r>
      <w:r w:rsidRPr="001060AD">
        <w:rPr>
          <w:rFonts w:ascii="Times New Roman" w:hAnsi="Times New Roman" w:hint="cs"/>
          <w:rtl/>
          <w:lang w:eastAsia="he-IL"/>
        </w:rPr>
        <w:t xml:space="preserve"> </w:t>
      </w:r>
      <w:r w:rsidRPr="001060AD">
        <w:rPr>
          <w:rFonts w:ascii="Times New Roman" w:hAnsi="Times New Roman" w:hint="cs"/>
          <w:rtl/>
          <w:lang w:eastAsia="he-IL" w:bidi="ar-AE"/>
        </w:rPr>
        <w:t>وثائق</w:t>
      </w:r>
      <w:r w:rsidRPr="001060AD">
        <w:rPr>
          <w:rFonts w:ascii="Times New Roman" w:hAnsi="Times New Roman" w:hint="cs"/>
          <w:rtl/>
          <w:lang w:eastAsia="he-IL"/>
        </w:rPr>
        <w:t xml:space="preserve"> </w:t>
      </w:r>
      <w:r w:rsidRPr="001060AD">
        <w:rPr>
          <w:rFonts w:ascii="Times New Roman" w:hAnsi="Times New Roman" w:hint="cs"/>
          <w:rtl/>
          <w:lang w:eastAsia="he-IL" w:bidi="ar-AE"/>
        </w:rPr>
        <w:t>المناقصة</w:t>
      </w:r>
      <w:r w:rsidRPr="001060AD">
        <w:rPr>
          <w:rFonts w:ascii="Times New Roman" w:hAnsi="Times New Roman" w:hint="cs"/>
          <w:rtl/>
          <w:lang w:eastAsia="he-IL"/>
        </w:rPr>
        <w:t xml:space="preserve"> </w:t>
      </w:r>
      <w:r w:rsidRPr="001060AD">
        <w:rPr>
          <w:rFonts w:ascii="Times New Roman" w:hAnsi="Times New Roman" w:hint="cs"/>
          <w:rtl/>
          <w:lang w:eastAsia="he-IL" w:bidi="ar-AE"/>
        </w:rPr>
        <w:t>دون</w:t>
      </w:r>
      <w:r w:rsidRPr="001060AD">
        <w:rPr>
          <w:rFonts w:ascii="Times New Roman" w:hAnsi="Times New Roman" w:hint="cs"/>
          <w:rtl/>
          <w:lang w:eastAsia="he-IL"/>
        </w:rPr>
        <w:t xml:space="preserve"> </w:t>
      </w:r>
      <w:r w:rsidRPr="001060AD">
        <w:rPr>
          <w:rFonts w:ascii="Times New Roman" w:hAnsi="Times New Roman" w:hint="cs"/>
          <w:rtl/>
          <w:lang w:eastAsia="he-IL" w:bidi="ar-AE"/>
        </w:rPr>
        <w:t>دفع</w:t>
      </w:r>
      <w:r w:rsidRPr="001060AD">
        <w:rPr>
          <w:rFonts w:ascii="Times New Roman" w:hAnsi="Times New Roman" w:hint="cs"/>
          <w:rtl/>
          <w:lang w:eastAsia="he-IL"/>
        </w:rPr>
        <w:t xml:space="preserve"> </w:t>
      </w:r>
      <w:r w:rsidRPr="001060AD">
        <w:rPr>
          <w:rFonts w:ascii="Times New Roman" w:hAnsi="Times New Roman" w:hint="cs"/>
          <w:rtl/>
          <w:lang w:eastAsia="he-IL" w:bidi="ar-AE"/>
        </w:rPr>
        <w:t>مقابل</w:t>
      </w:r>
      <w:r w:rsidRPr="001060AD">
        <w:rPr>
          <w:rFonts w:ascii="Times New Roman" w:hAnsi="Times New Roman" w:hint="cs"/>
          <w:rtl/>
          <w:lang w:eastAsia="he-IL"/>
        </w:rPr>
        <w:t xml:space="preserve"> </w:t>
      </w:r>
      <w:r w:rsidRPr="001060AD">
        <w:rPr>
          <w:rFonts w:ascii="Times New Roman" w:hAnsi="Times New Roman" w:hint="cs"/>
          <w:rtl/>
          <w:lang w:eastAsia="he-IL" w:bidi="ar-AE"/>
        </w:rPr>
        <w:t>سواء</w:t>
      </w:r>
      <w:r w:rsidRPr="001060AD">
        <w:rPr>
          <w:rFonts w:ascii="Times New Roman" w:hAnsi="Times New Roman" w:hint="cs"/>
          <w:rtl/>
          <w:lang w:eastAsia="he-IL"/>
        </w:rPr>
        <w:t xml:space="preserve"> </w:t>
      </w:r>
      <w:r w:rsidRPr="001060AD">
        <w:rPr>
          <w:rFonts w:ascii="Times New Roman" w:hAnsi="Times New Roman" w:hint="cs"/>
          <w:rtl/>
          <w:lang w:eastAsia="he-IL" w:bidi="ar-AE"/>
        </w:rPr>
        <w:t>في</w:t>
      </w:r>
      <w:r w:rsidRPr="001060AD">
        <w:rPr>
          <w:rFonts w:ascii="Times New Roman" w:hAnsi="Times New Roman" w:hint="cs"/>
          <w:rtl/>
          <w:lang w:eastAsia="he-IL"/>
        </w:rPr>
        <w:t xml:space="preserve"> </w:t>
      </w:r>
      <w:r w:rsidRPr="001060AD">
        <w:rPr>
          <w:rFonts w:ascii="Times New Roman" w:hAnsi="Times New Roman" w:hint="cs"/>
          <w:rtl/>
          <w:lang w:eastAsia="he-IL" w:bidi="ar-AE"/>
        </w:rPr>
        <w:t>الوزارة</w:t>
      </w:r>
      <w:r w:rsidRPr="001060AD">
        <w:rPr>
          <w:rFonts w:ascii="Times New Roman" w:hAnsi="Times New Roman" w:hint="cs"/>
          <w:rtl/>
          <w:lang w:eastAsia="he-IL"/>
        </w:rPr>
        <w:t xml:space="preserve"> </w:t>
      </w:r>
      <w:r w:rsidRPr="001060AD">
        <w:rPr>
          <w:rFonts w:ascii="Times New Roman" w:hAnsi="Times New Roman" w:hint="cs"/>
          <w:rtl/>
          <w:lang w:eastAsia="he-IL" w:bidi="ar-AE"/>
        </w:rPr>
        <w:t>في</w:t>
      </w:r>
      <w:r w:rsidRPr="001060AD">
        <w:rPr>
          <w:rFonts w:ascii="Times New Roman" w:hAnsi="Times New Roman" w:hint="cs"/>
          <w:rtl/>
          <w:lang w:eastAsia="he-IL"/>
        </w:rPr>
        <w:t xml:space="preserve"> </w:t>
      </w:r>
      <w:r w:rsidRPr="001060AD">
        <w:rPr>
          <w:rFonts w:ascii="Times New Roman" w:hAnsi="Times New Roman" w:hint="cs"/>
          <w:rtl/>
          <w:lang w:eastAsia="he-IL" w:bidi="ar-AE"/>
        </w:rPr>
        <w:t>العنوان</w:t>
      </w:r>
      <w:r w:rsidRPr="001060AD">
        <w:rPr>
          <w:rFonts w:ascii="Times New Roman" w:hAnsi="Times New Roman" w:hint="cs"/>
          <w:rtl/>
          <w:lang w:eastAsia="he-IL"/>
        </w:rPr>
        <w:t xml:space="preserve"> </w:t>
      </w:r>
      <w:r w:rsidRPr="001060AD">
        <w:rPr>
          <w:rFonts w:ascii="Times New Roman" w:hAnsi="Times New Roman" w:hint="cs"/>
          <w:rtl/>
          <w:lang w:eastAsia="he-IL" w:bidi="ar-AE"/>
        </w:rPr>
        <w:t>المسجل</w:t>
      </w:r>
      <w:r w:rsidRPr="001060AD">
        <w:rPr>
          <w:rFonts w:ascii="Times New Roman" w:hAnsi="Times New Roman" w:hint="cs"/>
          <w:rtl/>
          <w:lang w:eastAsia="he-IL"/>
        </w:rPr>
        <w:t xml:space="preserve"> </w:t>
      </w:r>
      <w:r w:rsidRPr="001060AD">
        <w:rPr>
          <w:rFonts w:ascii="Times New Roman" w:hAnsi="Times New Roman" w:hint="cs"/>
          <w:rtl/>
          <w:lang w:eastAsia="he-IL" w:bidi="ar-AE"/>
        </w:rPr>
        <w:t>أعلاه</w:t>
      </w:r>
      <w:r w:rsidRPr="001060AD">
        <w:rPr>
          <w:rFonts w:ascii="Times New Roman" w:hAnsi="Times New Roman" w:hint="cs"/>
          <w:rtl/>
          <w:lang w:eastAsia="he-IL"/>
        </w:rPr>
        <w:t xml:space="preserve"> </w:t>
      </w:r>
      <w:r w:rsidRPr="001060AD">
        <w:rPr>
          <w:rFonts w:ascii="Times New Roman" w:hAnsi="Times New Roman" w:hint="cs"/>
          <w:rtl/>
          <w:lang w:eastAsia="he-IL" w:bidi="ar-AE"/>
        </w:rPr>
        <w:t>أو</w:t>
      </w:r>
      <w:r w:rsidRPr="001060AD">
        <w:rPr>
          <w:rFonts w:ascii="Times New Roman" w:hAnsi="Times New Roman" w:hint="cs"/>
          <w:rtl/>
          <w:lang w:eastAsia="he-IL"/>
        </w:rPr>
        <w:t xml:space="preserve"> </w:t>
      </w:r>
      <w:r w:rsidRPr="001060AD">
        <w:rPr>
          <w:rFonts w:ascii="Times New Roman" w:hAnsi="Times New Roman" w:hint="cs"/>
          <w:rtl/>
          <w:lang w:eastAsia="he-IL" w:bidi="ar-AE"/>
        </w:rPr>
        <w:t>في</w:t>
      </w:r>
      <w:r w:rsidRPr="001060AD">
        <w:rPr>
          <w:rFonts w:ascii="Times New Roman" w:hAnsi="Times New Roman" w:hint="cs"/>
          <w:rtl/>
          <w:lang w:eastAsia="he-IL"/>
        </w:rPr>
        <w:t xml:space="preserve"> </w:t>
      </w:r>
      <w:r w:rsidRPr="001060AD">
        <w:rPr>
          <w:rFonts w:ascii="Times New Roman" w:hAnsi="Times New Roman" w:hint="cs"/>
          <w:rtl/>
          <w:lang w:eastAsia="he-IL" w:bidi="ar-AE"/>
        </w:rPr>
        <w:t>موقع</w:t>
      </w:r>
      <w:r w:rsidRPr="001060AD">
        <w:rPr>
          <w:rFonts w:ascii="Times New Roman" w:hAnsi="Times New Roman" w:hint="cs"/>
          <w:rtl/>
          <w:lang w:eastAsia="he-IL"/>
        </w:rPr>
        <w:t xml:space="preserve"> </w:t>
      </w:r>
      <w:r w:rsidRPr="001060AD">
        <w:rPr>
          <w:rFonts w:ascii="Times New Roman" w:hAnsi="Times New Roman" w:hint="cs"/>
          <w:rtl/>
          <w:lang w:eastAsia="he-IL" w:bidi="ar-AE"/>
        </w:rPr>
        <w:t>الانترنت</w:t>
      </w:r>
      <w:r w:rsidRPr="001060AD">
        <w:rPr>
          <w:rFonts w:ascii="Times New Roman" w:hAnsi="Times New Roman" w:hint="cs"/>
          <w:rtl/>
          <w:lang w:eastAsia="he-IL"/>
        </w:rPr>
        <w:t xml:space="preserve"> </w:t>
      </w:r>
      <w:r w:rsidRPr="001060AD">
        <w:rPr>
          <w:rFonts w:ascii="Times New Roman" w:hAnsi="Times New Roman" w:hint="cs"/>
          <w:rtl/>
          <w:lang w:eastAsia="he-IL" w:bidi="ar-AE"/>
        </w:rPr>
        <w:t>التابع</w:t>
      </w:r>
      <w:r w:rsidRPr="001060AD">
        <w:rPr>
          <w:rFonts w:ascii="Times New Roman" w:hAnsi="Times New Roman" w:hint="cs"/>
          <w:rtl/>
          <w:lang w:eastAsia="he-IL"/>
        </w:rPr>
        <w:t xml:space="preserve"> </w:t>
      </w:r>
      <w:r w:rsidRPr="001060AD">
        <w:rPr>
          <w:rFonts w:ascii="Times New Roman" w:hAnsi="Times New Roman" w:hint="cs"/>
          <w:rtl/>
          <w:lang w:eastAsia="he-IL" w:bidi="ar-AE"/>
        </w:rPr>
        <w:t>للوزارة</w:t>
      </w:r>
      <w:r w:rsidRPr="001060AD">
        <w:rPr>
          <w:rFonts w:ascii="Times New Roman" w:hAnsi="Times New Roman" w:hint="cs"/>
          <w:rtl/>
          <w:lang w:eastAsia="he-IL"/>
        </w:rPr>
        <w:t>.</w:t>
      </w:r>
    </w:p>
    <w:p w:rsidR="005F44A8" w:rsidRPr="005F44A8" w:rsidRDefault="00584EFB" w:rsidP="005F44A8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b/>
          <w:bCs/>
          <w:lang w:eastAsia="he-IL"/>
        </w:rPr>
      </w:pPr>
      <w:r w:rsidRPr="005F44A8">
        <w:rPr>
          <w:rFonts w:ascii="Times New Roman" w:hAnsi="Times New Roman" w:hint="cs"/>
          <w:rtl/>
          <w:lang w:eastAsia="he-IL" w:bidi="ar-AE"/>
        </w:rPr>
        <w:t>يمكن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الحصول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على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وثائق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المناقصة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أيضا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في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مكاتب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وحدة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المناقصات</w:t>
      </w:r>
      <w:r w:rsidRPr="005F44A8">
        <w:rPr>
          <w:rFonts w:ascii="Times New Roman" w:hAnsi="Times New Roman" w:hint="cs"/>
          <w:rtl/>
          <w:lang w:eastAsia="he-IL"/>
        </w:rPr>
        <w:t xml:space="preserve">, </w:t>
      </w:r>
      <w:r w:rsidRPr="005F44A8">
        <w:rPr>
          <w:rFonts w:ascii="Times New Roman" w:hAnsi="Times New Roman" w:hint="cs"/>
          <w:rtl/>
          <w:lang w:eastAsia="he-IL" w:bidi="ar-AE"/>
        </w:rPr>
        <w:t>وزارة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الاقتصاد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والصناعة</w:t>
      </w:r>
      <w:r w:rsidRPr="005F44A8">
        <w:rPr>
          <w:rFonts w:ascii="Times New Roman" w:hAnsi="Times New Roman" w:hint="cs"/>
          <w:rtl/>
          <w:lang w:eastAsia="he-IL"/>
        </w:rPr>
        <w:t xml:space="preserve">, </w:t>
      </w:r>
      <w:r w:rsidRPr="005F44A8">
        <w:rPr>
          <w:rFonts w:ascii="Times New Roman" w:hAnsi="Times New Roman" w:hint="cs"/>
          <w:rtl/>
          <w:lang w:eastAsia="he-IL" w:bidi="ar-AE"/>
        </w:rPr>
        <w:t>شارع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بنك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إسرائيل</w:t>
      </w:r>
      <w:r w:rsidRPr="005F44A8">
        <w:rPr>
          <w:rFonts w:ascii="Times New Roman" w:hAnsi="Times New Roman" w:hint="cs"/>
          <w:rtl/>
          <w:lang w:eastAsia="he-IL"/>
        </w:rPr>
        <w:t xml:space="preserve"> 5</w:t>
      </w:r>
      <w:r w:rsidRPr="005F44A8">
        <w:rPr>
          <w:rFonts w:ascii="Times New Roman" w:hAnsi="Times New Roman" w:hint="cs"/>
          <w:rtl/>
          <w:lang w:eastAsia="he-IL" w:bidi="ar-AE"/>
        </w:rPr>
        <w:t xml:space="preserve">, مجمع المباني </w:t>
      </w:r>
    </w:p>
    <w:p w:rsidR="005F44A8" w:rsidRPr="005F44A8" w:rsidRDefault="00584EFB" w:rsidP="005F44A8">
      <w:pPr>
        <w:pStyle w:val="ab"/>
        <w:spacing w:after="0" w:line="312" w:lineRule="auto"/>
        <w:ind w:left="720" w:right="-709"/>
        <w:jc w:val="both"/>
        <w:rPr>
          <w:rFonts w:ascii="Times New Roman" w:hAnsi="Times New Roman" w:cs="David"/>
          <w:b/>
          <w:bCs/>
          <w:lang w:eastAsia="he-IL"/>
        </w:rPr>
      </w:pPr>
      <w:r w:rsidRPr="005F44A8">
        <w:rPr>
          <w:rFonts w:ascii="Times New Roman" w:hAnsi="Times New Roman" w:hint="cs"/>
          <w:rtl/>
          <w:lang w:eastAsia="he-IL" w:bidi="ar-AE"/>
        </w:rPr>
        <w:t>الحكومية</w:t>
      </w:r>
      <w:r w:rsidRPr="005F44A8">
        <w:rPr>
          <w:rFonts w:ascii="Times New Roman" w:hAnsi="Times New Roman" w:hint="cs"/>
          <w:rtl/>
          <w:lang w:eastAsia="he-IL"/>
        </w:rPr>
        <w:t xml:space="preserve">, </w:t>
      </w:r>
      <w:r w:rsidRPr="005F44A8">
        <w:rPr>
          <w:rFonts w:ascii="Times New Roman" w:hAnsi="Times New Roman" w:hint="cs"/>
          <w:rtl/>
          <w:lang w:eastAsia="he-IL" w:bidi="ar-AE"/>
        </w:rPr>
        <w:t>القدس</w:t>
      </w:r>
      <w:r w:rsidRPr="005F44A8">
        <w:rPr>
          <w:rFonts w:ascii="Times New Roman" w:hAnsi="Times New Roman" w:hint="cs"/>
          <w:rtl/>
          <w:lang w:eastAsia="he-IL"/>
        </w:rPr>
        <w:t xml:space="preserve">, </w:t>
      </w:r>
      <w:r w:rsidRPr="005F44A8">
        <w:rPr>
          <w:rFonts w:ascii="Times New Roman" w:hAnsi="Times New Roman" w:hint="cs"/>
          <w:rtl/>
          <w:lang w:eastAsia="he-IL" w:bidi="ar-AE"/>
        </w:rPr>
        <w:t>الطابق</w:t>
      </w:r>
      <w:r w:rsidRPr="005F44A8">
        <w:rPr>
          <w:rFonts w:ascii="Times New Roman" w:hAnsi="Times New Roman" w:hint="cs"/>
          <w:rtl/>
          <w:lang w:eastAsia="he-IL"/>
        </w:rPr>
        <w:t xml:space="preserve"> 1, </w:t>
      </w:r>
      <w:r w:rsidRPr="005F44A8">
        <w:rPr>
          <w:rFonts w:ascii="Times New Roman" w:hAnsi="Times New Roman" w:hint="cs"/>
          <w:rtl/>
          <w:lang w:eastAsia="he-IL" w:bidi="ar-AE"/>
        </w:rPr>
        <w:t>غرفة</w:t>
      </w:r>
      <w:r w:rsidRPr="005F44A8">
        <w:rPr>
          <w:rFonts w:ascii="Times New Roman" w:hAnsi="Times New Roman" w:cs="David"/>
          <w:rtl/>
          <w:lang w:eastAsia="he-IL"/>
        </w:rPr>
        <w:t xml:space="preserve">  </w:t>
      </w:r>
      <w:r w:rsidRPr="005F44A8">
        <w:rPr>
          <w:rFonts w:ascii="Times New Roman" w:hAnsi="Times New Roman" w:cs="David" w:hint="cs"/>
          <w:rtl/>
          <w:lang w:eastAsia="he-IL"/>
        </w:rPr>
        <w:t>1026</w:t>
      </w:r>
      <w:r w:rsidRPr="005F44A8">
        <w:rPr>
          <w:rFonts w:ascii="Times New Roman" w:hAnsi="Times New Roman" w:cs="David"/>
          <w:rtl/>
          <w:lang w:eastAsia="he-IL"/>
        </w:rPr>
        <w:t xml:space="preserve">, </w:t>
      </w:r>
      <w:r w:rsidRPr="005F44A8">
        <w:rPr>
          <w:rFonts w:ascii="Times New Roman" w:hAnsi="Times New Roman" w:hint="cs"/>
          <w:rtl/>
          <w:lang w:eastAsia="he-IL" w:bidi="ar-AE"/>
        </w:rPr>
        <w:t>هاتف</w:t>
      </w:r>
      <w:r w:rsidRPr="005F44A8">
        <w:rPr>
          <w:rFonts w:ascii="Times New Roman" w:hAnsi="Times New Roman" w:cs="David"/>
          <w:rtl/>
          <w:lang w:eastAsia="he-IL"/>
        </w:rPr>
        <w:t xml:space="preserve"> </w:t>
      </w:r>
      <w:r w:rsidRPr="005F44A8">
        <w:rPr>
          <w:rFonts w:ascii="Times New Roman" w:hAnsi="Times New Roman" w:cs="David" w:hint="cs"/>
          <w:rtl/>
          <w:lang w:eastAsia="he-IL"/>
        </w:rPr>
        <w:t xml:space="preserve">02-6662600 </w:t>
      </w:r>
      <w:r w:rsidRPr="005F44A8">
        <w:rPr>
          <w:rFonts w:ascii="Times New Roman" w:hAnsi="Times New Roman" w:cs="David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بين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الساعات</w:t>
      </w:r>
      <w:r w:rsidRPr="005F44A8">
        <w:rPr>
          <w:rFonts w:ascii="Times New Roman" w:hAnsi="Times New Roman" w:cs="David"/>
          <w:rtl/>
          <w:lang w:eastAsia="he-IL"/>
        </w:rPr>
        <w:t xml:space="preserve"> 9:00 – 15:00</w:t>
      </w:r>
      <w:r w:rsidRPr="005F44A8">
        <w:rPr>
          <w:rFonts w:ascii="Times New Roman" w:hAnsi="Times New Roman" w:cs="David" w:hint="cs"/>
          <w:rtl/>
          <w:lang w:eastAsia="he-IL"/>
        </w:rPr>
        <w:t>.</w:t>
      </w:r>
    </w:p>
    <w:p w:rsidR="005F44A8" w:rsidRPr="005F44A8" w:rsidRDefault="005F44A8" w:rsidP="005F44A8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b/>
          <w:bCs/>
          <w:lang w:eastAsia="he-IL"/>
        </w:rPr>
      </w:pPr>
      <w:r w:rsidRPr="005F44A8">
        <w:rPr>
          <w:rFonts w:ascii="Times New Roman" w:hAnsi="Times New Roman" w:hint="cs"/>
          <w:rtl/>
          <w:lang w:eastAsia="he-IL" w:bidi="ar-AE"/>
        </w:rPr>
        <w:t xml:space="preserve">يُمكن ارسال الأسئلة والاستفسارات </w:t>
      </w:r>
      <w:r w:rsidRPr="005F44A8">
        <w:rPr>
          <w:rFonts w:ascii="Times New Roman" w:hAnsi="Times New Roman" w:hint="cs"/>
          <w:b/>
          <w:bCs/>
          <w:u w:val="single"/>
          <w:rtl/>
          <w:lang w:eastAsia="he-IL" w:bidi="ar-AE"/>
        </w:rPr>
        <w:t>خطياً فقط</w:t>
      </w:r>
      <w:r w:rsidRPr="005F44A8">
        <w:rPr>
          <w:rFonts w:ascii="Times New Roman" w:hAnsi="Times New Roman" w:hint="cs"/>
          <w:rtl/>
          <w:lang w:eastAsia="he-IL" w:bidi="ar-AE"/>
        </w:rPr>
        <w:t xml:space="preserve"> بواسطة البريد الالكتروني </w:t>
      </w:r>
      <w:hyperlink r:id="rId9" w:history="1">
        <w:r w:rsidRPr="005F44A8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5F44A8">
        <w:rPr>
          <w:rFonts w:ascii="Times New Roman" w:hAnsi="Times New Roman" w:cs="David" w:hint="cs"/>
          <w:lang w:eastAsia="he-IL"/>
        </w:rPr>
        <w:t xml:space="preserve"> </w:t>
      </w:r>
      <w:r w:rsidRPr="005F44A8">
        <w:rPr>
          <w:rFonts w:ascii="Times New Roman" w:hAnsi="Times New Roman" w:cs="David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 xml:space="preserve"> حتى يوم </w:t>
      </w:r>
      <w:r>
        <w:rPr>
          <w:rFonts w:ascii="Times New Roman" w:hAnsi="Times New Roman" w:hint="cs"/>
          <w:rtl/>
          <w:lang w:eastAsia="he-IL" w:bidi="ar-AE"/>
        </w:rPr>
        <w:t>الأربعاء</w:t>
      </w:r>
      <w:r w:rsidRPr="005F44A8">
        <w:rPr>
          <w:rFonts w:ascii="Times New Roman" w:hAnsi="Times New Roman" w:hint="cs"/>
          <w:rtl/>
          <w:lang w:eastAsia="he-IL" w:bidi="ar-AE"/>
        </w:rPr>
        <w:t xml:space="preserve"> </w:t>
      </w:r>
    </w:p>
    <w:p w:rsidR="005F44A8" w:rsidRDefault="005F44A8" w:rsidP="005F44A8">
      <w:pPr>
        <w:pStyle w:val="ab"/>
        <w:spacing w:after="0" w:line="312" w:lineRule="auto"/>
        <w:ind w:left="720" w:right="-709"/>
        <w:jc w:val="both"/>
        <w:rPr>
          <w:rFonts w:ascii="Times New Roman" w:hAnsi="Times New Roman"/>
          <w:rtl/>
          <w:lang w:eastAsia="he-IL" w:bidi="ar-AE"/>
        </w:rPr>
      </w:pPr>
      <w:r w:rsidRPr="005F44A8">
        <w:rPr>
          <w:rFonts w:ascii="Times New Roman" w:hAnsi="Times New Roman" w:hint="cs"/>
          <w:rtl/>
          <w:lang w:eastAsia="he-IL" w:bidi="ar-AE"/>
        </w:rPr>
        <w:t xml:space="preserve">بتاريخ </w:t>
      </w:r>
      <w:r>
        <w:rPr>
          <w:rFonts w:ascii="Times New Roman" w:hAnsi="Times New Roman" w:hint="cs"/>
          <w:rtl/>
          <w:lang w:eastAsia="he-IL" w:bidi="ar-AE"/>
        </w:rPr>
        <w:t xml:space="preserve">5.12.2018 </w:t>
      </w:r>
      <w:r w:rsidRPr="005F44A8">
        <w:rPr>
          <w:rFonts w:ascii="Times New Roman" w:hAnsi="Times New Roman" w:hint="cs"/>
          <w:rtl/>
          <w:lang w:eastAsia="he-IL" w:bidi="ar-AE"/>
        </w:rPr>
        <w:t xml:space="preserve">في تمام الساعة 12:00 لحضرة السيدة سيما فيامينتا, يجب التأكد من استلام البريد الالكتروني بواسطة استلام </w:t>
      </w:r>
    </w:p>
    <w:p w:rsidR="005F44A8" w:rsidRPr="005F44A8" w:rsidRDefault="005F44A8" w:rsidP="005F44A8">
      <w:pPr>
        <w:pStyle w:val="ab"/>
        <w:spacing w:after="0" w:line="312" w:lineRule="auto"/>
        <w:ind w:left="720" w:right="-709"/>
        <w:jc w:val="both"/>
        <w:rPr>
          <w:rFonts w:ascii="Times New Roman" w:hAnsi="Times New Roman" w:cs="David"/>
          <w:b/>
          <w:bCs/>
          <w:lang w:eastAsia="he-IL"/>
        </w:rPr>
      </w:pPr>
      <w:r w:rsidRPr="005F44A8">
        <w:rPr>
          <w:rFonts w:ascii="Times New Roman" w:hAnsi="Times New Roman" w:hint="cs"/>
          <w:rtl/>
          <w:lang w:eastAsia="he-IL" w:bidi="ar-AE"/>
        </w:rPr>
        <w:t>رسالة بالبريد الالكتروني أو بالاتصال على هاتف رقم 6662600-02 .</w:t>
      </w:r>
    </w:p>
    <w:p w:rsidR="005F44A8" w:rsidRPr="00361F87" w:rsidRDefault="005F44A8" w:rsidP="003159A9">
      <w:pPr>
        <w:pStyle w:val="ab"/>
        <w:numPr>
          <w:ilvl w:val="0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361F87">
        <w:rPr>
          <w:rFonts w:ascii="Times New Roman" w:hAnsi="Times New Roman" w:hint="cs"/>
          <w:rtl/>
          <w:lang w:eastAsia="he-IL" w:bidi="ar-AE"/>
        </w:rPr>
        <w:t>تنشر</w:t>
      </w:r>
      <w:r w:rsidRPr="00361F87">
        <w:rPr>
          <w:rFonts w:ascii="Times New Roman" w:hAnsi="Times New Roman" w:hint="cs"/>
          <w:rtl/>
          <w:lang w:eastAsia="he-IL"/>
        </w:rPr>
        <w:t xml:space="preserve"> </w:t>
      </w:r>
      <w:r w:rsidRPr="00361F87">
        <w:rPr>
          <w:rFonts w:ascii="Times New Roman" w:hAnsi="Times New Roman" w:hint="cs"/>
          <w:rtl/>
          <w:lang w:eastAsia="he-IL" w:bidi="ar-AE"/>
        </w:rPr>
        <w:t>الإجابات</w:t>
      </w:r>
      <w:r w:rsidRPr="00361F87">
        <w:rPr>
          <w:rFonts w:ascii="Times New Roman" w:hAnsi="Times New Roman" w:hint="cs"/>
          <w:rtl/>
          <w:lang w:eastAsia="he-IL"/>
        </w:rPr>
        <w:t xml:space="preserve"> </w:t>
      </w:r>
      <w:r w:rsidRPr="00361F87">
        <w:rPr>
          <w:rFonts w:ascii="Times New Roman" w:hAnsi="Times New Roman" w:hint="cs"/>
          <w:rtl/>
          <w:lang w:eastAsia="he-IL" w:bidi="ar-AE"/>
        </w:rPr>
        <w:t>في</w:t>
      </w:r>
      <w:r w:rsidRPr="00361F87">
        <w:rPr>
          <w:rFonts w:ascii="Times New Roman" w:hAnsi="Times New Roman" w:hint="cs"/>
          <w:rtl/>
          <w:lang w:eastAsia="he-IL"/>
        </w:rPr>
        <w:t xml:space="preserve"> </w:t>
      </w:r>
      <w:r w:rsidRPr="00361F87">
        <w:rPr>
          <w:rFonts w:ascii="Times New Roman" w:hAnsi="Times New Roman" w:hint="cs"/>
          <w:rtl/>
          <w:lang w:eastAsia="he-IL" w:bidi="ar-AE"/>
        </w:rPr>
        <w:t>موقع</w:t>
      </w:r>
      <w:r w:rsidRPr="00361F87">
        <w:rPr>
          <w:rFonts w:ascii="Times New Roman" w:hAnsi="Times New Roman" w:hint="cs"/>
          <w:rtl/>
          <w:lang w:eastAsia="he-IL"/>
        </w:rPr>
        <w:t xml:space="preserve"> </w:t>
      </w:r>
      <w:r w:rsidRPr="00361F87">
        <w:rPr>
          <w:rFonts w:ascii="Times New Roman" w:hAnsi="Times New Roman" w:hint="cs"/>
          <w:rtl/>
          <w:lang w:eastAsia="he-IL" w:bidi="ar-AE"/>
        </w:rPr>
        <w:t>الانترنت</w:t>
      </w:r>
      <w:r w:rsidRPr="00361F87">
        <w:rPr>
          <w:rFonts w:ascii="Times New Roman" w:hAnsi="Times New Roman" w:hint="cs"/>
          <w:rtl/>
          <w:lang w:eastAsia="he-IL"/>
        </w:rPr>
        <w:t xml:space="preserve"> </w:t>
      </w:r>
      <w:r w:rsidRPr="00361F87">
        <w:rPr>
          <w:rFonts w:ascii="Times New Roman" w:hAnsi="Times New Roman" w:hint="cs"/>
          <w:rtl/>
          <w:lang w:eastAsia="he-IL" w:bidi="ar-AE"/>
        </w:rPr>
        <w:t>في</w:t>
      </w:r>
      <w:r w:rsidRPr="00361F87">
        <w:rPr>
          <w:rFonts w:ascii="Times New Roman" w:hAnsi="Times New Roman" w:hint="cs"/>
          <w:rtl/>
          <w:lang w:eastAsia="he-IL"/>
        </w:rPr>
        <w:t xml:space="preserve"> </w:t>
      </w:r>
      <w:r w:rsidRPr="00361F87">
        <w:rPr>
          <w:rFonts w:ascii="Times New Roman" w:hAnsi="Times New Roman" w:hint="cs"/>
          <w:rtl/>
          <w:lang w:eastAsia="he-IL" w:bidi="ar-AE"/>
        </w:rPr>
        <w:t>العنوان</w:t>
      </w:r>
      <w:r w:rsidRPr="00361F87">
        <w:rPr>
          <w:rFonts w:ascii="Times New Roman" w:hAnsi="Times New Roman" w:hint="cs"/>
          <w:rtl/>
          <w:lang w:eastAsia="he-IL"/>
        </w:rPr>
        <w:t xml:space="preserve"> </w:t>
      </w:r>
      <w:r w:rsidRPr="00361F87">
        <w:rPr>
          <w:rFonts w:ascii="Times New Roman" w:hAnsi="Times New Roman" w:hint="cs"/>
          <w:rtl/>
          <w:lang w:eastAsia="he-IL" w:bidi="ar-AE"/>
        </w:rPr>
        <w:t>المذكور</w:t>
      </w:r>
      <w:r w:rsidRPr="00361F87">
        <w:rPr>
          <w:rFonts w:ascii="Times New Roman" w:hAnsi="Times New Roman" w:hint="cs"/>
          <w:rtl/>
          <w:lang w:eastAsia="he-IL"/>
        </w:rPr>
        <w:t xml:space="preserve"> </w:t>
      </w:r>
      <w:r w:rsidRPr="00361F87">
        <w:rPr>
          <w:rFonts w:ascii="Times New Roman" w:hAnsi="Times New Roman" w:hint="cs"/>
          <w:rtl/>
          <w:lang w:eastAsia="he-IL" w:bidi="ar-AE"/>
        </w:rPr>
        <w:t>أعلاه</w:t>
      </w:r>
      <w:r w:rsidRPr="00361F87">
        <w:rPr>
          <w:rFonts w:ascii="Times New Roman" w:hAnsi="Times New Roman" w:hint="cs"/>
          <w:rtl/>
          <w:lang w:eastAsia="he-IL"/>
        </w:rPr>
        <w:t xml:space="preserve"> </w:t>
      </w:r>
      <w:r w:rsidRPr="00361F87">
        <w:rPr>
          <w:rFonts w:ascii="Times New Roman" w:hAnsi="Times New Roman" w:hint="cs"/>
          <w:rtl/>
          <w:lang w:eastAsia="he-IL" w:bidi="ar-AE"/>
        </w:rPr>
        <w:t>حتى</w:t>
      </w:r>
      <w:r w:rsidRPr="00361F87">
        <w:rPr>
          <w:rFonts w:ascii="Times New Roman" w:hAnsi="Times New Roman" w:hint="cs"/>
          <w:rtl/>
          <w:lang w:eastAsia="he-IL"/>
        </w:rPr>
        <w:t xml:space="preserve"> </w:t>
      </w:r>
      <w:r w:rsidRPr="00361F87">
        <w:rPr>
          <w:rFonts w:ascii="Times New Roman" w:hAnsi="Times New Roman" w:hint="cs"/>
          <w:rtl/>
          <w:lang w:eastAsia="he-IL" w:bidi="ar-AE"/>
        </w:rPr>
        <w:t xml:space="preserve">يوم الاثنين الموافق </w:t>
      </w:r>
      <w:r w:rsidR="003159A9">
        <w:rPr>
          <w:rFonts w:ascii="Times New Roman" w:hAnsi="Times New Roman" w:hint="cs"/>
          <w:rtl/>
          <w:lang w:eastAsia="he-IL" w:bidi="ar-AE"/>
        </w:rPr>
        <w:t>24.12.2018.</w:t>
      </w:r>
    </w:p>
    <w:p w:rsidR="004645CA" w:rsidRDefault="005F44A8" w:rsidP="004645CA">
      <w:pPr>
        <w:spacing w:after="0" w:line="360" w:lineRule="auto"/>
        <w:ind w:left="720"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الإجابات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الأسئلة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تشكل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جزءا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يتجزأ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وثائق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rtl/>
          <w:lang w:eastAsia="he-IL"/>
        </w:rPr>
        <w:t>.</w:t>
      </w:r>
    </w:p>
    <w:p w:rsidR="004645CA" w:rsidRPr="004645CA" w:rsidRDefault="004645CA" w:rsidP="004645CA">
      <w:pPr>
        <w:pStyle w:val="ab"/>
        <w:numPr>
          <w:ilvl w:val="0"/>
          <w:numId w:val="32"/>
        </w:numPr>
        <w:spacing w:after="0" w:line="360" w:lineRule="auto"/>
        <w:ind w:right="-709"/>
        <w:rPr>
          <w:rFonts w:ascii="Times New Roman" w:hAnsi="Times New Roman" w:cs="David"/>
          <w:lang w:eastAsia="he-IL"/>
        </w:rPr>
      </w:pPr>
      <w:r w:rsidRPr="004645CA">
        <w:rPr>
          <w:rFonts w:ascii="Times New Roman" w:hAnsi="Times New Roman" w:hint="cs"/>
          <w:rtl/>
          <w:lang w:eastAsia="he-IL" w:bidi="ar-AE"/>
        </w:rPr>
        <w:t>على</w:t>
      </w:r>
      <w:r w:rsidRPr="004645CA">
        <w:rPr>
          <w:rFonts w:ascii="Times New Roman" w:hAnsi="Times New Roman" w:hint="cs"/>
          <w:rtl/>
          <w:lang w:eastAsia="he-IL"/>
        </w:rPr>
        <w:t xml:space="preserve"> </w:t>
      </w:r>
      <w:r w:rsidRPr="004645CA">
        <w:rPr>
          <w:rFonts w:ascii="Times New Roman" w:hAnsi="Times New Roman" w:hint="cs"/>
          <w:rtl/>
          <w:lang w:eastAsia="he-IL" w:bidi="ar-AE"/>
        </w:rPr>
        <w:t>مُقدم العرض</w:t>
      </w:r>
      <w:r w:rsidRPr="004645CA">
        <w:rPr>
          <w:rFonts w:ascii="Times New Roman" w:hAnsi="Times New Roman" w:hint="cs"/>
          <w:rtl/>
          <w:lang w:eastAsia="he-IL"/>
        </w:rPr>
        <w:t xml:space="preserve"> </w:t>
      </w:r>
      <w:r w:rsidRPr="004645CA">
        <w:rPr>
          <w:rFonts w:ascii="Times New Roman" w:hAnsi="Times New Roman" w:hint="cs"/>
          <w:rtl/>
          <w:lang w:eastAsia="he-IL" w:bidi="ar-AE"/>
        </w:rPr>
        <w:t>تقديم</w:t>
      </w:r>
      <w:r w:rsidRPr="004645CA">
        <w:rPr>
          <w:rFonts w:ascii="Times New Roman" w:hAnsi="Times New Roman" w:hint="cs"/>
          <w:rtl/>
          <w:lang w:eastAsia="he-IL"/>
        </w:rPr>
        <w:t xml:space="preserve"> </w:t>
      </w:r>
      <w:r w:rsidRPr="004645CA">
        <w:rPr>
          <w:rFonts w:ascii="Times New Roman" w:hAnsi="Times New Roman" w:hint="cs"/>
          <w:rtl/>
          <w:lang w:eastAsia="he-IL" w:bidi="ar-AE"/>
        </w:rPr>
        <w:t>عرضه</w:t>
      </w:r>
      <w:r w:rsidRPr="004645CA">
        <w:rPr>
          <w:rFonts w:ascii="Times New Roman" w:hAnsi="Times New Roman" w:hint="cs"/>
          <w:rtl/>
          <w:lang w:eastAsia="he-IL"/>
        </w:rPr>
        <w:t xml:space="preserve"> </w:t>
      </w:r>
      <w:r w:rsidRPr="004645CA">
        <w:rPr>
          <w:rFonts w:ascii="Times New Roman" w:hAnsi="Times New Roman" w:hint="cs"/>
          <w:rtl/>
          <w:lang w:eastAsia="he-IL" w:bidi="ar-AE"/>
        </w:rPr>
        <w:t>بثلاث</w:t>
      </w:r>
      <w:r w:rsidRPr="004645CA">
        <w:rPr>
          <w:rFonts w:ascii="Times New Roman" w:hAnsi="Times New Roman" w:hint="cs"/>
          <w:rtl/>
          <w:lang w:eastAsia="he-IL"/>
        </w:rPr>
        <w:t xml:space="preserve"> </w:t>
      </w:r>
      <w:r w:rsidRPr="004645CA">
        <w:rPr>
          <w:rFonts w:ascii="Times New Roman" w:hAnsi="Times New Roman" w:hint="cs"/>
          <w:rtl/>
          <w:lang w:eastAsia="he-IL" w:bidi="ar-AE"/>
        </w:rPr>
        <w:t>نسخ</w:t>
      </w:r>
      <w:r w:rsidRPr="004645CA">
        <w:rPr>
          <w:rFonts w:ascii="Times New Roman" w:hAnsi="Times New Roman" w:hint="cs"/>
          <w:rtl/>
          <w:lang w:eastAsia="he-IL"/>
        </w:rPr>
        <w:t xml:space="preserve"> </w:t>
      </w:r>
      <w:r w:rsidRPr="004645CA">
        <w:rPr>
          <w:rFonts w:ascii="Times New Roman" w:hAnsi="Times New Roman" w:hint="cs"/>
          <w:rtl/>
          <w:lang w:eastAsia="he-IL" w:bidi="ar-AE"/>
        </w:rPr>
        <w:t>كما</w:t>
      </w:r>
      <w:r w:rsidRPr="004645CA">
        <w:rPr>
          <w:rFonts w:ascii="Times New Roman" w:hAnsi="Times New Roman" w:hint="cs"/>
          <w:rtl/>
          <w:lang w:eastAsia="he-IL"/>
        </w:rPr>
        <w:t xml:space="preserve"> </w:t>
      </w:r>
      <w:r w:rsidRPr="004645CA">
        <w:rPr>
          <w:rFonts w:ascii="Times New Roman" w:hAnsi="Times New Roman" w:hint="cs"/>
          <w:rtl/>
          <w:lang w:eastAsia="he-IL" w:bidi="ar-AE"/>
        </w:rPr>
        <w:t>يتطلب</w:t>
      </w:r>
      <w:r w:rsidRPr="004645CA">
        <w:rPr>
          <w:rFonts w:ascii="Times New Roman" w:hAnsi="Times New Roman" w:hint="cs"/>
          <w:rtl/>
          <w:lang w:eastAsia="he-IL"/>
        </w:rPr>
        <w:t xml:space="preserve"> </w:t>
      </w:r>
      <w:r w:rsidRPr="004645CA">
        <w:rPr>
          <w:rFonts w:ascii="Times New Roman" w:hAnsi="Times New Roman" w:hint="cs"/>
          <w:rtl/>
          <w:lang w:eastAsia="he-IL" w:bidi="ar-AE"/>
        </w:rPr>
        <w:t>في</w:t>
      </w:r>
      <w:r w:rsidRPr="004645CA">
        <w:rPr>
          <w:rFonts w:ascii="Times New Roman" w:hAnsi="Times New Roman" w:hint="cs"/>
          <w:rtl/>
          <w:lang w:eastAsia="he-IL"/>
        </w:rPr>
        <w:t xml:space="preserve"> </w:t>
      </w:r>
      <w:r w:rsidRPr="004645CA">
        <w:rPr>
          <w:rFonts w:ascii="Times New Roman" w:hAnsi="Times New Roman" w:hint="cs"/>
          <w:rtl/>
          <w:lang w:eastAsia="he-IL" w:bidi="ar-AE"/>
        </w:rPr>
        <w:t>المناقصة</w:t>
      </w:r>
      <w:r w:rsidRPr="004645CA">
        <w:rPr>
          <w:rFonts w:ascii="Times New Roman" w:hAnsi="Times New Roman" w:hint="cs"/>
          <w:rtl/>
          <w:lang w:eastAsia="he-IL"/>
        </w:rPr>
        <w:t xml:space="preserve"> </w:t>
      </w:r>
      <w:r w:rsidRPr="004645CA">
        <w:rPr>
          <w:rFonts w:ascii="Times New Roman" w:hAnsi="Times New Roman" w:hint="cs"/>
          <w:rtl/>
          <w:lang w:eastAsia="he-IL" w:bidi="ar-AE"/>
        </w:rPr>
        <w:t>لصندوق</w:t>
      </w:r>
      <w:r w:rsidRPr="004645CA">
        <w:rPr>
          <w:rFonts w:ascii="Times New Roman" w:hAnsi="Times New Roman" w:hint="cs"/>
          <w:rtl/>
          <w:lang w:eastAsia="he-IL"/>
        </w:rPr>
        <w:t xml:space="preserve"> </w:t>
      </w:r>
      <w:r w:rsidRPr="004645CA">
        <w:rPr>
          <w:rFonts w:ascii="Times New Roman" w:hAnsi="Times New Roman" w:hint="cs"/>
          <w:rtl/>
          <w:lang w:eastAsia="he-IL" w:bidi="ar-AE"/>
        </w:rPr>
        <w:t>المناقصات</w:t>
      </w:r>
      <w:r w:rsidRPr="004645CA">
        <w:rPr>
          <w:rFonts w:ascii="Times New Roman" w:hAnsi="Times New Roman" w:hint="cs"/>
          <w:rtl/>
          <w:lang w:eastAsia="he-IL"/>
        </w:rPr>
        <w:t xml:space="preserve"> </w:t>
      </w:r>
      <w:r w:rsidRPr="004645CA">
        <w:rPr>
          <w:rFonts w:ascii="Times New Roman" w:hAnsi="Times New Roman" w:hint="cs"/>
          <w:rtl/>
          <w:lang w:eastAsia="he-IL" w:bidi="ar-AE"/>
        </w:rPr>
        <w:t>في</w:t>
      </w:r>
      <w:r w:rsidRPr="004645CA">
        <w:rPr>
          <w:rFonts w:ascii="Times New Roman" w:hAnsi="Times New Roman" w:hint="cs"/>
          <w:rtl/>
          <w:lang w:eastAsia="he-IL"/>
        </w:rPr>
        <w:t xml:space="preserve"> </w:t>
      </w:r>
      <w:r w:rsidRPr="004645CA">
        <w:rPr>
          <w:rFonts w:ascii="Times New Roman" w:hAnsi="Times New Roman" w:hint="cs"/>
          <w:rtl/>
          <w:lang w:eastAsia="he-IL" w:bidi="ar-AE"/>
        </w:rPr>
        <w:t>وزارة</w:t>
      </w:r>
      <w:r w:rsidRPr="004645CA">
        <w:rPr>
          <w:rFonts w:ascii="Times New Roman" w:hAnsi="Times New Roman" w:hint="cs"/>
          <w:rtl/>
          <w:lang w:eastAsia="he-IL"/>
        </w:rPr>
        <w:t xml:space="preserve"> </w:t>
      </w:r>
      <w:r w:rsidRPr="004645CA">
        <w:rPr>
          <w:rFonts w:ascii="Times New Roman" w:hAnsi="Times New Roman" w:hint="cs"/>
          <w:rtl/>
          <w:lang w:eastAsia="he-IL" w:bidi="ar-AE"/>
        </w:rPr>
        <w:t>الاقتصاد</w:t>
      </w:r>
      <w:r w:rsidRPr="004645CA">
        <w:rPr>
          <w:rFonts w:ascii="Times New Roman" w:hAnsi="Times New Roman" w:hint="cs"/>
          <w:rtl/>
          <w:lang w:eastAsia="he-IL"/>
        </w:rPr>
        <w:t xml:space="preserve">, </w:t>
      </w:r>
      <w:r w:rsidRPr="004645CA">
        <w:rPr>
          <w:rFonts w:ascii="Times New Roman" w:hAnsi="Times New Roman" w:hint="cs"/>
          <w:rtl/>
          <w:lang w:eastAsia="he-IL" w:bidi="ar-AE"/>
        </w:rPr>
        <w:t>شارع</w:t>
      </w:r>
      <w:r w:rsidRPr="004645CA">
        <w:rPr>
          <w:rFonts w:ascii="Times New Roman" w:hAnsi="Times New Roman" w:hint="cs"/>
          <w:rtl/>
          <w:lang w:eastAsia="he-IL"/>
        </w:rPr>
        <w:t xml:space="preserve"> </w:t>
      </w:r>
      <w:r w:rsidRPr="004645CA">
        <w:rPr>
          <w:rFonts w:ascii="Times New Roman" w:hAnsi="Times New Roman" w:hint="cs"/>
          <w:rtl/>
          <w:lang w:eastAsia="he-IL" w:bidi="ar-AE"/>
        </w:rPr>
        <w:t>بنك</w:t>
      </w:r>
      <w:r w:rsidRPr="004645CA">
        <w:rPr>
          <w:rFonts w:ascii="Times New Roman" w:hAnsi="Times New Roman" w:hint="cs"/>
          <w:rtl/>
          <w:lang w:eastAsia="he-IL"/>
        </w:rPr>
        <w:t xml:space="preserve"> </w:t>
      </w:r>
      <w:r w:rsidRPr="004645CA">
        <w:rPr>
          <w:rFonts w:ascii="Times New Roman" w:hAnsi="Times New Roman" w:hint="cs"/>
          <w:rtl/>
          <w:lang w:eastAsia="he-IL" w:bidi="ar-AE"/>
        </w:rPr>
        <w:t>إسرائيل</w:t>
      </w:r>
      <w:r w:rsidRPr="004645CA">
        <w:rPr>
          <w:rFonts w:ascii="Times New Roman" w:hAnsi="Times New Roman" w:hint="cs"/>
          <w:rtl/>
          <w:lang w:eastAsia="he-IL"/>
        </w:rPr>
        <w:t xml:space="preserve"> 5, </w:t>
      </w:r>
      <w:r w:rsidRPr="004645CA">
        <w:rPr>
          <w:rFonts w:ascii="Times New Roman" w:hAnsi="Times New Roman" w:hint="cs"/>
          <w:rtl/>
          <w:lang w:eastAsia="he-IL" w:bidi="ar-AE"/>
        </w:rPr>
        <w:t>مجمع المباني الحكومية</w:t>
      </w:r>
      <w:r w:rsidRPr="004645CA">
        <w:rPr>
          <w:rFonts w:ascii="Times New Roman" w:hAnsi="Times New Roman" w:hint="cs"/>
          <w:rtl/>
          <w:lang w:eastAsia="he-IL"/>
        </w:rPr>
        <w:t xml:space="preserve">, </w:t>
      </w:r>
      <w:r w:rsidRPr="004645CA">
        <w:rPr>
          <w:rFonts w:ascii="Times New Roman" w:hAnsi="Times New Roman" w:hint="cs"/>
          <w:rtl/>
          <w:lang w:eastAsia="he-IL" w:bidi="ar-AE"/>
        </w:rPr>
        <w:t>القدس</w:t>
      </w:r>
      <w:r w:rsidRPr="004645CA">
        <w:rPr>
          <w:rFonts w:ascii="Times New Roman" w:hAnsi="Times New Roman" w:hint="cs"/>
          <w:rtl/>
          <w:lang w:eastAsia="he-IL"/>
        </w:rPr>
        <w:t xml:space="preserve">, </w:t>
      </w:r>
      <w:r w:rsidRPr="004645CA">
        <w:rPr>
          <w:rFonts w:ascii="Times New Roman" w:hAnsi="Times New Roman" w:hint="cs"/>
          <w:rtl/>
          <w:lang w:eastAsia="he-IL" w:bidi="ar-AE"/>
        </w:rPr>
        <w:t>في</w:t>
      </w:r>
      <w:r w:rsidRPr="004645CA">
        <w:rPr>
          <w:rFonts w:ascii="Times New Roman" w:hAnsi="Times New Roman" w:hint="cs"/>
          <w:rtl/>
          <w:lang w:eastAsia="he-IL"/>
        </w:rPr>
        <w:t xml:space="preserve"> </w:t>
      </w:r>
      <w:r w:rsidRPr="004645CA">
        <w:rPr>
          <w:rFonts w:ascii="Times New Roman" w:hAnsi="Times New Roman" w:hint="cs"/>
          <w:rtl/>
          <w:lang w:eastAsia="he-IL" w:bidi="ar-AE"/>
        </w:rPr>
        <w:t>طابق</w:t>
      </w:r>
      <w:r w:rsidRPr="004645CA">
        <w:rPr>
          <w:rFonts w:ascii="Times New Roman" w:hAnsi="Times New Roman" w:hint="cs"/>
          <w:rtl/>
          <w:lang w:eastAsia="he-IL"/>
        </w:rPr>
        <w:t xml:space="preserve"> </w:t>
      </w:r>
      <w:r w:rsidRPr="004645CA">
        <w:rPr>
          <w:rFonts w:ascii="Times New Roman" w:hAnsi="Times New Roman" w:hint="cs"/>
          <w:rtl/>
          <w:lang w:eastAsia="he-IL" w:bidi="ar-AE"/>
        </w:rPr>
        <w:t>الدخول</w:t>
      </w:r>
      <w:r w:rsidRPr="004645CA">
        <w:rPr>
          <w:rFonts w:ascii="Times New Roman" w:hAnsi="Times New Roman" w:hint="cs"/>
          <w:rtl/>
          <w:lang w:eastAsia="he-IL"/>
        </w:rPr>
        <w:t xml:space="preserve"> </w:t>
      </w:r>
      <w:r w:rsidRPr="004645CA">
        <w:rPr>
          <w:rFonts w:ascii="Times New Roman" w:hAnsi="Times New Roman" w:hint="cs"/>
          <w:rtl/>
          <w:lang w:eastAsia="he-IL" w:bidi="ar-AE"/>
        </w:rPr>
        <w:t>بجانب</w:t>
      </w:r>
      <w:r w:rsidRPr="004645CA">
        <w:rPr>
          <w:rFonts w:ascii="Times New Roman" w:hAnsi="Times New Roman" w:hint="cs"/>
          <w:rtl/>
          <w:lang w:eastAsia="he-IL"/>
        </w:rPr>
        <w:t xml:space="preserve"> </w:t>
      </w:r>
      <w:r w:rsidRPr="004645CA">
        <w:rPr>
          <w:rFonts w:ascii="Times New Roman" w:hAnsi="Times New Roman" w:hint="cs"/>
          <w:rtl/>
          <w:lang w:eastAsia="he-IL" w:bidi="ar-AE"/>
        </w:rPr>
        <w:t>المصاعد</w:t>
      </w:r>
      <w:r w:rsidRPr="004645CA">
        <w:rPr>
          <w:rFonts w:ascii="Times New Roman" w:hAnsi="Times New Roman" w:hint="cs"/>
          <w:rtl/>
          <w:lang w:eastAsia="he-IL"/>
        </w:rPr>
        <w:t xml:space="preserve">, </w:t>
      </w:r>
      <w:r w:rsidRPr="004645CA">
        <w:rPr>
          <w:rFonts w:ascii="Times New Roman" w:hAnsi="Times New Roman" w:hint="cs"/>
          <w:rtl/>
          <w:lang w:eastAsia="he-IL" w:bidi="ar-AE"/>
        </w:rPr>
        <w:t>على</w:t>
      </w:r>
      <w:r w:rsidRPr="004645CA">
        <w:rPr>
          <w:rFonts w:ascii="Times New Roman" w:hAnsi="Times New Roman" w:hint="cs"/>
          <w:rtl/>
          <w:lang w:eastAsia="he-IL"/>
        </w:rPr>
        <w:t xml:space="preserve"> </w:t>
      </w:r>
      <w:r w:rsidRPr="004645CA">
        <w:rPr>
          <w:rFonts w:ascii="Times New Roman" w:hAnsi="Times New Roman" w:hint="cs"/>
          <w:rtl/>
          <w:lang w:eastAsia="he-IL" w:bidi="ar-AE"/>
        </w:rPr>
        <w:t>الصندوق</w:t>
      </w:r>
      <w:r w:rsidRPr="004645CA">
        <w:rPr>
          <w:rFonts w:ascii="Times New Roman" w:hAnsi="Times New Roman" w:hint="cs"/>
          <w:rtl/>
          <w:lang w:eastAsia="he-IL"/>
        </w:rPr>
        <w:t xml:space="preserve"> </w:t>
      </w:r>
      <w:r w:rsidRPr="004645CA">
        <w:rPr>
          <w:rFonts w:ascii="Times New Roman" w:hAnsi="Times New Roman" w:hint="cs"/>
          <w:rtl/>
          <w:lang w:eastAsia="he-IL" w:bidi="ar-AE"/>
        </w:rPr>
        <w:t>مسجل</w:t>
      </w:r>
      <w:r w:rsidRPr="004645CA">
        <w:rPr>
          <w:rFonts w:ascii="Times New Roman" w:hAnsi="Times New Roman" w:hint="cs"/>
          <w:rtl/>
          <w:lang w:eastAsia="he-IL"/>
        </w:rPr>
        <w:t xml:space="preserve"> </w:t>
      </w:r>
      <w:r w:rsidRPr="004645CA">
        <w:rPr>
          <w:rFonts w:ascii="Times New Roman" w:hAnsi="Times New Roman" w:cs="David"/>
          <w:rtl/>
          <w:lang w:eastAsia="he-IL"/>
        </w:rPr>
        <w:t xml:space="preserve"> "</w:t>
      </w:r>
      <w:r w:rsidRPr="004645CA">
        <w:rPr>
          <w:rFonts w:ascii="Times New Roman" w:hAnsi="Times New Roman" w:hint="cs"/>
          <w:rtl/>
          <w:lang w:eastAsia="he-IL" w:bidi="ar-AE"/>
        </w:rPr>
        <w:t>وزارة</w:t>
      </w:r>
      <w:r w:rsidRPr="004645CA">
        <w:rPr>
          <w:rFonts w:ascii="Times New Roman" w:hAnsi="Times New Roman" w:hint="cs"/>
          <w:rtl/>
          <w:lang w:eastAsia="he-IL"/>
        </w:rPr>
        <w:t xml:space="preserve"> </w:t>
      </w:r>
      <w:r w:rsidRPr="004645CA">
        <w:rPr>
          <w:rFonts w:ascii="Times New Roman" w:hAnsi="Times New Roman" w:hint="cs"/>
          <w:rtl/>
          <w:lang w:eastAsia="he-IL" w:bidi="ar-AE"/>
        </w:rPr>
        <w:t>الاقتصاد</w:t>
      </w:r>
      <w:r w:rsidRPr="004645CA">
        <w:rPr>
          <w:rFonts w:ascii="Times New Roman" w:hAnsi="Times New Roman" w:hint="cs"/>
          <w:rtl/>
          <w:lang w:eastAsia="he-IL"/>
        </w:rPr>
        <w:t xml:space="preserve"> </w:t>
      </w:r>
      <w:r w:rsidRPr="004645CA">
        <w:rPr>
          <w:rFonts w:ascii="Times New Roman" w:hAnsi="Times New Roman" w:hint="cs"/>
          <w:rtl/>
          <w:lang w:eastAsia="he-IL" w:bidi="ar-AE"/>
        </w:rPr>
        <w:t>والصناعة</w:t>
      </w:r>
      <w:r w:rsidRPr="004645CA">
        <w:rPr>
          <w:rFonts w:ascii="Times New Roman" w:hAnsi="Times New Roman" w:cs="David"/>
          <w:rtl/>
          <w:lang w:eastAsia="he-IL"/>
        </w:rPr>
        <w:t>".</w:t>
      </w:r>
    </w:p>
    <w:p w:rsidR="006F4FC2" w:rsidRDefault="004645CA" w:rsidP="006F4FC2">
      <w:pPr>
        <w:pStyle w:val="ab"/>
        <w:numPr>
          <w:ilvl w:val="0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124893">
        <w:rPr>
          <w:rFonts w:ascii="Times New Roman" w:hAnsi="Times New Roman" w:hint="cs"/>
          <w:rtl/>
          <w:lang w:eastAsia="he-IL" w:bidi="ar-AE"/>
        </w:rPr>
        <w:t>الموعد</w:t>
      </w:r>
      <w:r w:rsidRPr="00124893">
        <w:rPr>
          <w:rFonts w:ascii="Times New Roman" w:hAnsi="Times New Roman" w:hint="cs"/>
          <w:rtl/>
          <w:lang w:eastAsia="he-IL"/>
        </w:rPr>
        <w:t xml:space="preserve"> </w:t>
      </w:r>
      <w:r w:rsidRPr="00124893">
        <w:rPr>
          <w:rFonts w:ascii="Times New Roman" w:hAnsi="Times New Roman" w:hint="cs"/>
          <w:rtl/>
          <w:lang w:eastAsia="he-IL" w:bidi="ar-AE"/>
        </w:rPr>
        <w:t>الأخير</w:t>
      </w:r>
      <w:r w:rsidRPr="00124893">
        <w:rPr>
          <w:rFonts w:ascii="Times New Roman" w:hAnsi="Times New Roman" w:hint="cs"/>
          <w:rtl/>
          <w:lang w:eastAsia="he-IL"/>
        </w:rPr>
        <w:t xml:space="preserve"> </w:t>
      </w:r>
      <w:r w:rsidRPr="00124893">
        <w:rPr>
          <w:rFonts w:ascii="Times New Roman" w:hAnsi="Times New Roman" w:hint="cs"/>
          <w:rtl/>
          <w:lang w:eastAsia="he-IL" w:bidi="ar-AE"/>
        </w:rPr>
        <w:t>لتقديم</w:t>
      </w:r>
      <w:r w:rsidRPr="00124893">
        <w:rPr>
          <w:rFonts w:ascii="Times New Roman" w:hAnsi="Times New Roman" w:hint="cs"/>
          <w:rtl/>
          <w:lang w:eastAsia="he-IL"/>
        </w:rPr>
        <w:t xml:space="preserve"> </w:t>
      </w:r>
      <w:r w:rsidRPr="00124893">
        <w:rPr>
          <w:rFonts w:ascii="Times New Roman" w:hAnsi="Times New Roman" w:hint="cs"/>
          <w:rtl/>
          <w:lang w:eastAsia="he-IL" w:bidi="ar-AE"/>
        </w:rPr>
        <w:t>العروض</w:t>
      </w:r>
      <w:r w:rsidRPr="00124893">
        <w:rPr>
          <w:rFonts w:ascii="Times New Roman" w:hAnsi="Times New Roman" w:hint="cs"/>
          <w:rtl/>
          <w:lang w:eastAsia="he-IL"/>
        </w:rPr>
        <w:t xml:space="preserve"> </w:t>
      </w:r>
      <w:r w:rsidRPr="00124893">
        <w:rPr>
          <w:rFonts w:ascii="Times New Roman" w:hAnsi="Times New Roman" w:hint="cs"/>
          <w:rtl/>
          <w:lang w:eastAsia="he-IL" w:bidi="ar-AE"/>
        </w:rPr>
        <w:t>للمناقصة</w:t>
      </w:r>
      <w:r w:rsidRPr="00124893">
        <w:rPr>
          <w:rFonts w:ascii="Times New Roman" w:hAnsi="Times New Roman" w:hint="cs"/>
          <w:rtl/>
          <w:lang w:eastAsia="he-IL"/>
        </w:rPr>
        <w:t xml:space="preserve"> </w:t>
      </w:r>
      <w:r w:rsidRPr="00124893">
        <w:rPr>
          <w:rFonts w:ascii="Times New Roman" w:hAnsi="Times New Roman" w:hint="cs"/>
          <w:u w:val="single"/>
          <w:rtl/>
          <w:lang w:eastAsia="he-IL" w:bidi="ar-AE"/>
        </w:rPr>
        <w:t xml:space="preserve">حتى يوم </w:t>
      </w:r>
      <w:r w:rsidR="00436F8A">
        <w:rPr>
          <w:rFonts w:ascii="Times New Roman" w:hAnsi="Times New Roman" w:hint="cs"/>
          <w:u w:val="single"/>
          <w:rtl/>
          <w:lang w:eastAsia="he-IL" w:bidi="ar-AE"/>
        </w:rPr>
        <w:t>الثلاثاء</w:t>
      </w:r>
      <w:r w:rsidRPr="00124893">
        <w:rPr>
          <w:rFonts w:ascii="Times New Roman" w:hAnsi="Times New Roman" w:hint="cs"/>
          <w:u w:val="single"/>
          <w:rtl/>
          <w:lang w:eastAsia="he-IL" w:bidi="ar-AE"/>
        </w:rPr>
        <w:t xml:space="preserve"> الموافق </w:t>
      </w:r>
      <w:r w:rsidR="00436F8A">
        <w:rPr>
          <w:rFonts w:ascii="Times New Roman" w:hAnsi="Times New Roman" w:hint="cs"/>
          <w:u w:val="single"/>
          <w:rtl/>
          <w:lang w:eastAsia="he-IL" w:bidi="ar-AE"/>
        </w:rPr>
        <w:t xml:space="preserve">15.1.2019, </w:t>
      </w:r>
      <w:r w:rsidRPr="00124893">
        <w:rPr>
          <w:rFonts w:ascii="Times New Roman" w:hAnsi="Times New Roman" w:hint="cs"/>
          <w:u w:val="single"/>
          <w:rtl/>
          <w:lang w:eastAsia="he-IL" w:bidi="ar-AE"/>
        </w:rPr>
        <w:t>حتى</w:t>
      </w:r>
      <w:r w:rsidRPr="00124893">
        <w:rPr>
          <w:rFonts w:ascii="Times New Roman" w:hAnsi="Times New Roman" w:hint="cs"/>
          <w:u w:val="single"/>
          <w:rtl/>
          <w:lang w:eastAsia="he-IL"/>
        </w:rPr>
        <w:t xml:space="preserve"> </w:t>
      </w:r>
      <w:r w:rsidRPr="00124893">
        <w:rPr>
          <w:rFonts w:ascii="Times New Roman" w:hAnsi="Times New Roman" w:hint="cs"/>
          <w:u w:val="single"/>
          <w:rtl/>
          <w:lang w:eastAsia="he-IL" w:bidi="ar-AE"/>
        </w:rPr>
        <w:t>الساعة</w:t>
      </w:r>
      <w:r w:rsidRPr="00124893">
        <w:rPr>
          <w:rFonts w:ascii="Times New Roman" w:hAnsi="Times New Roman" w:cs="David"/>
          <w:u w:val="single"/>
          <w:rtl/>
          <w:lang w:eastAsia="he-IL"/>
        </w:rPr>
        <w:t xml:space="preserve"> 12:00</w:t>
      </w:r>
      <w:r w:rsidRPr="00124893">
        <w:rPr>
          <w:rFonts w:ascii="Times New Roman" w:hAnsi="Times New Roman" w:cs="David"/>
          <w:rtl/>
          <w:lang w:eastAsia="he-IL"/>
        </w:rPr>
        <w:t>.</w:t>
      </w:r>
    </w:p>
    <w:p w:rsidR="006F4FC2" w:rsidRPr="006F4FC2" w:rsidRDefault="004645CA" w:rsidP="006F4FC2">
      <w:pPr>
        <w:pStyle w:val="ab"/>
        <w:numPr>
          <w:ilvl w:val="0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6F4FC2">
        <w:rPr>
          <w:rFonts w:ascii="Times New Roman" w:hAnsi="Times New Roman" w:hint="cs"/>
          <w:rtl/>
          <w:lang w:eastAsia="he-IL" w:bidi="ar-AE"/>
        </w:rPr>
        <w:t>منعا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للالتباس</w:t>
      </w:r>
      <w:r w:rsidRPr="006F4FC2">
        <w:rPr>
          <w:rFonts w:ascii="Times New Roman" w:hAnsi="Times New Roman" w:cs="David"/>
          <w:rtl/>
          <w:lang w:eastAsia="he-IL"/>
        </w:rPr>
        <w:t xml:space="preserve">, </w:t>
      </w:r>
      <w:r w:rsidRPr="006F4FC2">
        <w:rPr>
          <w:rFonts w:ascii="Times New Roman" w:hAnsi="Times New Roman" w:hint="cs"/>
          <w:rtl/>
          <w:lang w:eastAsia="he-IL" w:bidi="ar-AE"/>
        </w:rPr>
        <w:t>يوضح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بهذا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أنه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في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حال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وجود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تناقض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أو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عدم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تناسب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بين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صيغة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البلاغ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وبين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وثائق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المناقصة</w:t>
      </w:r>
      <w:r w:rsidRPr="006F4FC2">
        <w:rPr>
          <w:rFonts w:ascii="Times New Roman" w:hAnsi="Times New Roman" w:cs="David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u w:val="single"/>
          <w:rtl/>
          <w:lang w:eastAsia="he-IL" w:bidi="ar-AE"/>
        </w:rPr>
        <w:t>فإن</w:t>
      </w:r>
      <w:r w:rsidRPr="006F4FC2">
        <w:rPr>
          <w:rFonts w:ascii="Times New Roman" w:hAnsi="Times New Roman" w:hint="cs"/>
          <w:u w:val="single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u w:val="single"/>
          <w:rtl/>
          <w:lang w:eastAsia="he-IL" w:bidi="ar-AE"/>
        </w:rPr>
        <w:t>الأفضلية</w:t>
      </w:r>
      <w:r w:rsidRPr="006F4FC2">
        <w:rPr>
          <w:rFonts w:ascii="Times New Roman" w:hAnsi="Times New Roman" w:hint="cs"/>
          <w:u w:val="single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u w:val="single"/>
          <w:rtl/>
          <w:lang w:eastAsia="he-IL" w:bidi="ar-AE"/>
        </w:rPr>
        <w:t>للوارد</w:t>
      </w:r>
      <w:r w:rsidRPr="006F4FC2">
        <w:rPr>
          <w:rFonts w:ascii="Times New Roman" w:hAnsi="Times New Roman" w:hint="cs"/>
          <w:u w:val="single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u w:val="single"/>
          <w:rtl/>
          <w:lang w:eastAsia="he-IL" w:bidi="ar-AE"/>
        </w:rPr>
        <w:t>في</w:t>
      </w:r>
      <w:r w:rsidRPr="006F4FC2">
        <w:rPr>
          <w:rFonts w:ascii="Times New Roman" w:hAnsi="Times New Roman" w:hint="cs"/>
          <w:u w:val="single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u w:val="single"/>
          <w:rtl/>
          <w:lang w:eastAsia="he-IL" w:bidi="ar-AE"/>
        </w:rPr>
        <w:t>وثائق</w:t>
      </w:r>
      <w:r w:rsidRPr="006F4FC2">
        <w:rPr>
          <w:rFonts w:ascii="Times New Roman" w:hAnsi="Times New Roman" w:hint="cs"/>
          <w:u w:val="single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u w:val="single"/>
          <w:rtl/>
          <w:lang w:eastAsia="he-IL" w:bidi="ar-AE"/>
        </w:rPr>
        <w:t>المناقصة</w:t>
      </w:r>
      <w:r w:rsidRPr="006F4FC2">
        <w:rPr>
          <w:rFonts w:ascii="Times New Roman" w:hAnsi="Times New Roman" w:cs="David"/>
          <w:u w:val="single"/>
          <w:rtl/>
          <w:lang w:eastAsia="he-IL"/>
        </w:rPr>
        <w:t>.</w:t>
      </w:r>
    </w:p>
    <w:p w:rsidR="006F4FC2" w:rsidRPr="00E64279" w:rsidRDefault="006F4FC2" w:rsidP="006F4FC2">
      <w:pPr>
        <w:pStyle w:val="ab"/>
        <w:spacing w:after="0" w:line="240" w:lineRule="auto"/>
        <w:ind w:left="720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5372C7C3" wp14:editId="75665702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64279">
        <w:rPr>
          <w:rFonts w:ascii="Times New Roman" w:hAnsi="Times New Roman" w:hint="cs"/>
          <w:sz w:val="28"/>
          <w:szCs w:val="28"/>
          <w:rtl/>
          <w:lang w:eastAsia="he-IL" w:bidi="ar-AE"/>
        </w:rPr>
        <w:t>المناقصة</w:t>
      </w:r>
      <w:r w:rsidRPr="00E64279"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 w:rsidRPr="00E64279">
        <w:rPr>
          <w:rFonts w:ascii="Times New Roman" w:hAnsi="Times New Roman" w:hint="cs"/>
          <w:sz w:val="28"/>
          <w:szCs w:val="28"/>
          <w:rtl/>
          <w:lang w:eastAsia="he-IL" w:bidi="ar-AE"/>
        </w:rPr>
        <w:t>منشورة</w:t>
      </w:r>
      <w:r w:rsidRPr="00E64279"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 w:rsidRPr="00E64279">
        <w:rPr>
          <w:rFonts w:ascii="Times New Roman" w:hAnsi="Times New Roman" w:hint="cs"/>
          <w:sz w:val="28"/>
          <w:szCs w:val="28"/>
          <w:rtl/>
          <w:lang w:eastAsia="he-IL" w:bidi="ar-AE"/>
        </w:rPr>
        <w:t>في الموقع</w:t>
      </w:r>
      <w:r w:rsidRPr="00E64279">
        <w:rPr>
          <w:rFonts w:ascii="Times New Roman" w:hAnsi="Times New Roman" w:cs="David"/>
          <w:sz w:val="28"/>
          <w:szCs w:val="28"/>
          <w:rtl/>
          <w:lang w:eastAsia="he-IL"/>
        </w:rPr>
        <w:t xml:space="preserve">  </w:t>
      </w:r>
      <w:hyperlink r:id="rId11" w:history="1">
        <w:r w:rsidRPr="00E64279">
          <w:rPr>
            <w:color w:val="0000FF"/>
            <w:u w:val="single"/>
          </w:rPr>
          <w:t>http://economy.gov.il/tenders</w:t>
        </w:r>
      </w:hyperlink>
    </w:p>
    <w:p w:rsidR="006F4FC2" w:rsidRPr="00E64279" w:rsidRDefault="006F4FC2" w:rsidP="006F4FC2">
      <w:pPr>
        <w:pStyle w:val="ab"/>
        <w:spacing w:after="0" w:line="240" w:lineRule="auto"/>
        <w:ind w:left="720"/>
        <w:jc w:val="center"/>
        <w:rPr>
          <w:rFonts w:ascii="Times New Roman" w:hAnsi="Times New Roman" w:cs="Guttman Yad-Brush"/>
          <w:sz w:val="36"/>
          <w:szCs w:val="36"/>
          <w:lang w:eastAsia="he-IL"/>
        </w:rPr>
      </w:pPr>
      <w:r w:rsidRPr="00E64279"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AE"/>
        </w:rPr>
        <w:t>عنواننا على الانترنت</w:t>
      </w:r>
      <w:r w:rsidRPr="00E64279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2" w:history="1">
        <w:r w:rsidRPr="00E64279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6F4FC2" w:rsidRPr="006F4FC2" w:rsidRDefault="006F4FC2" w:rsidP="006F4FC2">
      <w:pPr>
        <w:spacing w:after="0" w:line="360" w:lineRule="auto"/>
        <w:rPr>
          <w:rFonts w:ascii="Times New Roman" w:hAnsi="Times New Roman" w:cs="Guttman Yad-Brush"/>
          <w:sz w:val="36"/>
          <w:szCs w:val="36"/>
          <w:rtl/>
          <w:lang w:eastAsia="he-IL"/>
        </w:rPr>
      </w:pPr>
    </w:p>
    <w:sectPr w:rsidR="006F4FC2" w:rsidRPr="006F4FC2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148C" w:rsidRDefault="006D148C">
      <w:pPr>
        <w:spacing w:after="0" w:line="240" w:lineRule="auto"/>
      </w:pPr>
      <w:r>
        <w:separator/>
      </w:r>
    </w:p>
  </w:endnote>
  <w:endnote w:type="continuationSeparator" w:id="0">
    <w:p w:rsidR="006D148C" w:rsidRDefault="006D14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148C" w:rsidRDefault="006D148C">
      <w:pPr>
        <w:spacing w:after="0" w:line="240" w:lineRule="auto"/>
      </w:pPr>
      <w:r>
        <w:separator/>
      </w:r>
    </w:p>
  </w:footnote>
  <w:footnote w:type="continuationSeparator" w:id="0">
    <w:p w:rsidR="006D148C" w:rsidRDefault="006D14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CA20AD"/>
    <w:multiLevelType w:val="hybridMultilevel"/>
    <w:tmpl w:val="0DA85308"/>
    <w:lvl w:ilvl="0" w:tplc="084828A0">
      <w:start w:val="1"/>
      <w:numFmt w:val="decimal"/>
      <w:lvlText w:val="%1."/>
      <w:lvlJc w:val="left"/>
      <w:pPr>
        <w:ind w:left="720" w:hanging="360"/>
      </w:pPr>
      <w:rPr>
        <w:rFonts w:cs="Arial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>
    <w:nsid w:val="74715E79"/>
    <w:multiLevelType w:val="multilevel"/>
    <w:tmpl w:val="F4A03AAE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Arial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B82188"/>
    <w:multiLevelType w:val="multilevel"/>
    <w:tmpl w:val="F4A03AAE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Arial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9"/>
  </w:num>
  <w:num w:numId="3">
    <w:abstractNumId w:val="3"/>
  </w:num>
  <w:num w:numId="4">
    <w:abstractNumId w:val="2"/>
  </w:num>
  <w:num w:numId="5">
    <w:abstractNumId w:val="19"/>
  </w:num>
  <w:num w:numId="6">
    <w:abstractNumId w:val="30"/>
  </w:num>
  <w:num w:numId="7">
    <w:abstractNumId w:val="20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6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5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1"/>
  </w:num>
  <w:num w:numId="30">
    <w:abstractNumId w:val="7"/>
  </w:num>
  <w:num w:numId="31">
    <w:abstractNumId w:val="25"/>
  </w:num>
  <w:num w:numId="32">
    <w:abstractNumId w:val="26"/>
  </w:num>
  <w:num w:numId="33">
    <w:abstractNumId w:val="26"/>
  </w:num>
  <w:num w:numId="3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9"/>
  </w:num>
  <w:num w:numId="3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923D5"/>
    <w:rsid w:val="000967FE"/>
    <w:rsid w:val="000D3EF5"/>
    <w:rsid w:val="000D421D"/>
    <w:rsid w:val="001060AD"/>
    <w:rsid w:val="00117CC0"/>
    <w:rsid w:val="00122056"/>
    <w:rsid w:val="00124893"/>
    <w:rsid w:val="00127FD9"/>
    <w:rsid w:val="00150D7A"/>
    <w:rsid w:val="00231E6D"/>
    <w:rsid w:val="00244998"/>
    <w:rsid w:val="00280173"/>
    <w:rsid w:val="002E27D4"/>
    <w:rsid w:val="00307C3B"/>
    <w:rsid w:val="003159A9"/>
    <w:rsid w:val="00340B09"/>
    <w:rsid w:val="00356316"/>
    <w:rsid w:val="00361F87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36F8A"/>
    <w:rsid w:val="00443AFB"/>
    <w:rsid w:val="0044715A"/>
    <w:rsid w:val="00456A92"/>
    <w:rsid w:val="00462D84"/>
    <w:rsid w:val="004645CA"/>
    <w:rsid w:val="004A5043"/>
    <w:rsid w:val="004A592A"/>
    <w:rsid w:val="004D23AC"/>
    <w:rsid w:val="00517C6D"/>
    <w:rsid w:val="005233B9"/>
    <w:rsid w:val="00524C9A"/>
    <w:rsid w:val="0052670B"/>
    <w:rsid w:val="00530678"/>
    <w:rsid w:val="00566990"/>
    <w:rsid w:val="00584AD0"/>
    <w:rsid w:val="00584EFB"/>
    <w:rsid w:val="005B4249"/>
    <w:rsid w:val="005E542B"/>
    <w:rsid w:val="005E7044"/>
    <w:rsid w:val="005F44A8"/>
    <w:rsid w:val="0066555C"/>
    <w:rsid w:val="0068063B"/>
    <w:rsid w:val="006A7EB0"/>
    <w:rsid w:val="006C7286"/>
    <w:rsid w:val="006D148C"/>
    <w:rsid w:val="006D3201"/>
    <w:rsid w:val="006F4FC2"/>
    <w:rsid w:val="0072513B"/>
    <w:rsid w:val="007C7759"/>
    <w:rsid w:val="007D6B58"/>
    <w:rsid w:val="00912460"/>
    <w:rsid w:val="009316F7"/>
    <w:rsid w:val="00942331"/>
    <w:rsid w:val="00990A14"/>
    <w:rsid w:val="009D7E47"/>
    <w:rsid w:val="00A41BD6"/>
    <w:rsid w:val="00AB66F0"/>
    <w:rsid w:val="00AC77AA"/>
    <w:rsid w:val="00AE7B28"/>
    <w:rsid w:val="00B06184"/>
    <w:rsid w:val="00B47E46"/>
    <w:rsid w:val="00B53685"/>
    <w:rsid w:val="00B75809"/>
    <w:rsid w:val="00BB26B7"/>
    <w:rsid w:val="00BB5044"/>
    <w:rsid w:val="00BC5631"/>
    <w:rsid w:val="00BD2E76"/>
    <w:rsid w:val="00BF6765"/>
    <w:rsid w:val="00C461B9"/>
    <w:rsid w:val="00C534A5"/>
    <w:rsid w:val="00CA0B01"/>
    <w:rsid w:val="00CC1933"/>
    <w:rsid w:val="00CD3565"/>
    <w:rsid w:val="00CD4644"/>
    <w:rsid w:val="00CD5735"/>
    <w:rsid w:val="00CD69F7"/>
    <w:rsid w:val="00CE5D8E"/>
    <w:rsid w:val="00D33932"/>
    <w:rsid w:val="00DA47B9"/>
    <w:rsid w:val="00DB54E8"/>
    <w:rsid w:val="00DC3B9B"/>
    <w:rsid w:val="00DC706A"/>
    <w:rsid w:val="00DE59C2"/>
    <w:rsid w:val="00E13D9F"/>
    <w:rsid w:val="00E306A9"/>
    <w:rsid w:val="00E32F06"/>
    <w:rsid w:val="00E52078"/>
    <w:rsid w:val="00E56CDE"/>
    <w:rsid w:val="00E6789B"/>
    <w:rsid w:val="00E8687F"/>
    <w:rsid w:val="00EB5BFF"/>
    <w:rsid w:val="00ED5923"/>
    <w:rsid w:val="00EF33E4"/>
    <w:rsid w:val="00F132E8"/>
    <w:rsid w:val="00F15EBA"/>
    <w:rsid w:val="00F541D7"/>
    <w:rsid w:val="00F805AF"/>
    <w:rsid w:val="00FB1114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aliases w:val="מכרזים - טקסט סעיפים"/>
    <w:basedOn w:val="a"/>
    <w:link w:val="ac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d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e">
    <w:name w:val="Body Text"/>
    <w:aliases w:val=" תו"/>
    <w:basedOn w:val="a"/>
    <w:link w:val="af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f">
    <w:name w:val="גוף טקסט תו"/>
    <w:aliases w:val=" תו תו"/>
    <w:basedOn w:val="a0"/>
    <w:link w:val="ae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0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F541D7"/>
    <w:rPr>
      <w:rFonts w:eastAsiaTheme="minorHAnsi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F541D7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5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c">
    <w:name w:val="פיסקת רשימה תו"/>
    <w:aliases w:val="מכרזים - טקסט סעיפים תו"/>
    <w:basedOn w:val="a0"/>
    <w:link w:val="ab"/>
    <w:uiPriority w:val="34"/>
    <w:locked/>
    <w:rsid w:val="00E56CDE"/>
    <w:rPr>
      <w:rFonts w:eastAsiaTheme="minorHAn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aliases w:val="מכרזים - טקסט סעיפים"/>
    <w:basedOn w:val="a"/>
    <w:link w:val="ac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d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e">
    <w:name w:val="Body Text"/>
    <w:aliases w:val=" תו"/>
    <w:basedOn w:val="a"/>
    <w:link w:val="af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f">
    <w:name w:val="גוף טקסט תו"/>
    <w:aliases w:val=" תו תו"/>
    <w:basedOn w:val="a0"/>
    <w:link w:val="ae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0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F541D7"/>
    <w:rPr>
      <w:rFonts w:eastAsiaTheme="minorHAnsi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F541D7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5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c">
    <w:name w:val="פיסקת רשימה תו"/>
    <w:aliases w:val="מכרזים - טקסט סעיפים תו"/>
    <w:basedOn w:val="a0"/>
    <w:link w:val="ab"/>
    <w:uiPriority w:val="34"/>
    <w:locked/>
    <w:rsid w:val="00E56CDE"/>
    <w:rPr>
      <w:rFonts w:eastAsia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984A7F-1F5B-44E7-A849-E9A20FC774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486</Words>
  <Characters>2430</Characters>
  <Application>Microsoft Office Word</Application>
  <DocSecurity>4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2016-07-07T07:33:00Z</cp:lastPrinted>
  <dcterms:created xsi:type="dcterms:W3CDTF">2018-11-19T08:24:00Z</dcterms:created>
  <dcterms:modified xsi:type="dcterms:W3CDTF">2018-11-19T08:24:00Z</dcterms:modified>
</cp:coreProperties>
</file>